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2DE" w:rsidRPr="00CB326B" w:rsidRDefault="005A2F68" w:rsidP="005A2F68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</w:pPr>
      <w:bookmarkStart w:id="0" w:name="_GoBack"/>
      <w:bookmarkEnd w:id="0"/>
      <w:r w:rsidRPr="00CB326B">
        <w:rPr>
          <w:rFonts w:ascii="Arial" w:eastAsia="宋体" w:hAnsi="Arial" w:cs="Arial" w:hint="eastAsia"/>
          <w:b/>
          <w:bCs/>
          <w:color w:val="333333"/>
          <w:spacing w:val="15"/>
          <w:kern w:val="0"/>
          <w:sz w:val="24"/>
          <w:szCs w:val="24"/>
        </w:rPr>
        <w:t>广州</w:t>
      </w:r>
      <w:r w:rsidRPr="00CB326B"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  <w:t>市第十二人民医院</w:t>
      </w:r>
      <w:r w:rsidR="005272DE" w:rsidRPr="00CB326B">
        <w:rPr>
          <w:rFonts w:ascii="Arial" w:eastAsia="宋体" w:hAnsi="Arial" w:cs="Arial"/>
          <w:b/>
          <w:bCs/>
          <w:color w:val="333333"/>
          <w:spacing w:val="15"/>
          <w:kern w:val="0"/>
          <w:sz w:val="24"/>
          <w:szCs w:val="24"/>
        </w:rPr>
        <w:t>设备购置市场调研表</w:t>
      </w:r>
    </w:p>
    <w:p w:rsidR="005A2F68" w:rsidRPr="005272DE" w:rsidRDefault="005A2F68" w:rsidP="005A2F68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拟购置设备编号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 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：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                                        </w:t>
      </w: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日期：</w:t>
      </w:r>
    </w:p>
    <w:tbl>
      <w:tblPr>
        <w:tblW w:w="103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2"/>
        <w:gridCol w:w="4091"/>
        <w:gridCol w:w="30"/>
        <w:gridCol w:w="1475"/>
        <w:gridCol w:w="2501"/>
      </w:tblGrid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354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采购项目名称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（数量）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left="-3" w:hanging="715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品牌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规格型号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生产商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产地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供货商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1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电话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邮箱</w:t>
            </w:r>
          </w:p>
        </w:tc>
        <w:tc>
          <w:tcPr>
            <w:tcW w:w="2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center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ind w:firstLine="59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资质审查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12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</w:t>
            </w: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营业执照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有□  无□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医疗器械注册证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注册号(全)：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2DE" w:rsidRPr="005272DE" w:rsidRDefault="005272DE" w:rsidP="005272DE">
            <w:pPr>
              <w:widowControl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0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医疗器械经营许可证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证号：</w:t>
            </w:r>
          </w:p>
        </w:tc>
        <w:tc>
          <w:tcPr>
            <w:tcW w:w="400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授权书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授权单位：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授权期限：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CB326B" w:rsidRDefault="005272DE" w:rsidP="005272DE">
            <w:pPr>
              <w:widowControl/>
              <w:spacing w:line="360" w:lineRule="atLeast"/>
              <w:jc w:val="left"/>
              <w:rPr>
                <w:rFonts w:ascii="宋体" w:eastAsia="宋体" w:hAnsi="宋体" w:cs="Arial"/>
                <w:b/>
                <w:bCs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专用耗材：有□</w:t>
            </w:r>
            <w:r w:rsidR="00CB326B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无</w:t>
            </w: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可否独立收费：可□</w:t>
            </w:r>
            <w:r w:rsidR="00CB326B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 xml:space="preserve"> </w:t>
            </w: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否□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（如耗材较多请另附清单）</w:t>
            </w: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耗材1：  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72DE" w:rsidRPr="005272DE" w:rsidRDefault="005272DE" w:rsidP="005272DE">
            <w:pPr>
              <w:widowControl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</w:p>
        </w:tc>
        <w:tc>
          <w:tcPr>
            <w:tcW w:w="41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耗材2：           </w:t>
            </w:r>
          </w:p>
        </w:tc>
        <w:tc>
          <w:tcPr>
            <w:tcW w:w="39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报价：         优惠价：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销售记录： 有□  无□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其他医院成交记录：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(广东市内三甲医院、附三家以上医院成交记录优先)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1.医院名称：             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 xml:space="preserve">                     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其他说明：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2.医院名称：             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                   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其他说明：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3.医院名称：                     成交价格：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 成交日期：</w:t>
            </w:r>
            <w:r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                    </w:t>
            </w: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成交数量：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20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color w:val="333333"/>
                <w:spacing w:val="15"/>
                <w:kern w:val="0"/>
                <w:szCs w:val="21"/>
              </w:rPr>
              <w:t>其他说明：</w:t>
            </w:r>
          </w:p>
        </w:tc>
      </w:tr>
      <w:tr w:rsidR="005272DE" w:rsidRPr="005272DE" w:rsidTr="00CB326B">
        <w:trPr>
          <w:jc w:val="center"/>
        </w:trPr>
        <w:tc>
          <w:tcPr>
            <w:tcW w:w="2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供货商确认</w:t>
            </w:r>
          </w:p>
        </w:tc>
        <w:tc>
          <w:tcPr>
            <w:tcW w:w="809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市场报价：          万元/台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拟供货价格：      万元/台    总价:      万元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设备保质保用期（年）：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  （如分开质保，请注明主机、配件）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配置：（可另页附详细配置清单）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lastRenderedPageBreak/>
              <w:t>其它说明：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left="360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lef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4722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签名确认：</w:t>
            </w:r>
          </w:p>
          <w:p w:rsidR="005272DE" w:rsidRPr="005272DE" w:rsidRDefault="005272DE" w:rsidP="005272DE">
            <w:pPr>
              <w:widowControl/>
              <w:spacing w:line="360" w:lineRule="atLeast"/>
              <w:ind w:firstLine="4604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（单位公章）</w:t>
            </w:r>
          </w:p>
          <w:p w:rsidR="005272DE" w:rsidRPr="005272DE" w:rsidRDefault="005272DE" w:rsidP="005272DE">
            <w:pPr>
              <w:widowControl/>
              <w:spacing w:line="360" w:lineRule="atLeast"/>
              <w:jc w:val="right"/>
              <w:rPr>
                <w:rFonts w:ascii="Arial" w:eastAsia="宋体" w:hAnsi="Arial" w:cs="Arial"/>
                <w:color w:val="333333"/>
                <w:spacing w:val="15"/>
                <w:kern w:val="0"/>
                <w:szCs w:val="21"/>
              </w:rPr>
            </w:pPr>
            <w:r w:rsidRPr="005272DE">
              <w:rPr>
                <w:rFonts w:ascii="宋体" w:eastAsia="宋体" w:hAnsi="宋体" w:cs="Arial" w:hint="eastAsia"/>
                <w:b/>
                <w:bCs/>
                <w:color w:val="333333"/>
                <w:spacing w:val="15"/>
                <w:kern w:val="0"/>
                <w:szCs w:val="21"/>
              </w:rPr>
              <w:t>                                      年 月 日</w:t>
            </w:r>
          </w:p>
        </w:tc>
      </w:tr>
    </w:tbl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lastRenderedPageBreak/>
        <w:t> 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 </w:t>
      </w:r>
    </w:p>
    <w:p w:rsidR="005A2F68" w:rsidRDefault="005A2F68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A2F68" w:rsidRDefault="005A2F68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CB326B" w:rsidRPr="005272DE" w:rsidRDefault="00CB326B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center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lastRenderedPageBreak/>
        <w:t>设备性能技术参数（模板）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一、用途和功能描述：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二、配置描述：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三、主要技术参数描述（能体现产品档次和先进性）：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4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5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、。。。。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b/>
          <w:bCs/>
          <w:color w:val="333333"/>
          <w:spacing w:val="15"/>
          <w:kern w:val="0"/>
          <w:szCs w:val="21"/>
        </w:rPr>
        <w:t>四、售后服务及其他：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1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2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</w:t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3</w:t>
      </w:r>
      <w:r w:rsidRPr="005272DE">
        <w:rPr>
          <w:rFonts w:ascii="Arial" w:eastAsia="宋体" w:hAnsi="Arial" w:cs="Arial"/>
          <w:color w:val="333333"/>
          <w:spacing w:val="15"/>
          <w:kern w:val="0"/>
          <w:szCs w:val="21"/>
        </w:rPr>
        <w:t>、。。。</w:t>
      </w:r>
    </w:p>
    <w:p w:rsidR="005272DE" w:rsidRPr="005272DE" w:rsidRDefault="005272DE" w:rsidP="005272D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272DE">
        <w:rPr>
          <w:rFonts w:ascii="Arial" w:eastAsia="宋体" w:hAnsi="Arial" w:cs="Arial"/>
          <w:color w:val="666666"/>
          <w:kern w:val="0"/>
          <w:sz w:val="18"/>
          <w:szCs w:val="18"/>
        </w:rPr>
        <w:br/>
      </w:r>
    </w:p>
    <w:p w:rsidR="005272DE" w:rsidRPr="005272DE" w:rsidRDefault="005272DE" w:rsidP="005272DE">
      <w:pPr>
        <w:widowControl/>
        <w:shd w:val="clear" w:color="auto" w:fill="FFFFFF"/>
        <w:spacing w:line="360" w:lineRule="atLeast"/>
        <w:jc w:val="left"/>
        <w:rPr>
          <w:rFonts w:ascii="Arial" w:eastAsia="宋体" w:hAnsi="Arial" w:cs="Arial"/>
          <w:color w:val="333333"/>
          <w:spacing w:val="15"/>
          <w:kern w:val="0"/>
          <w:szCs w:val="21"/>
        </w:rPr>
      </w:pPr>
    </w:p>
    <w:p w:rsidR="00FC1F53" w:rsidRDefault="00FC1F53"/>
    <w:sectPr w:rsidR="00FC1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5DB" w:rsidRDefault="00E725DB" w:rsidP="00BA3649">
      <w:r>
        <w:separator/>
      </w:r>
    </w:p>
  </w:endnote>
  <w:endnote w:type="continuationSeparator" w:id="0">
    <w:p w:rsidR="00E725DB" w:rsidRDefault="00E725DB" w:rsidP="00BA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5DB" w:rsidRDefault="00E725DB" w:rsidP="00BA3649">
      <w:r>
        <w:separator/>
      </w:r>
    </w:p>
  </w:footnote>
  <w:footnote w:type="continuationSeparator" w:id="0">
    <w:p w:rsidR="00E725DB" w:rsidRDefault="00E725DB" w:rsidP="00BA3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2DE"/>
    <w:rsid w:val="000545F6"/>
    <w:rsid w:val="0005692E"/>
    <w:rsid w:val="0009562F"/>
    <w:rsid w:val="000D0F13"/>
    <w:rsid w:val="000D0F6B"/>
    <w:rsid w:val="000F5502"/>
    <w:rsid w:val="00132E21"/>
    <w:rsid w:val="00147241"/>
    <w:rsid w:val="0018037B"/>
    <w:rsid w:val="00190455"/>
    <w:rsid w:val="00196BAD"/>
    <w:rsid w:val="001B6E80"/>
    <w:rsid w:val="001E2FA3"/>
    <w:rsid w:val="00273D44"/>
    <w:rsid w:val="00291C80"/>
    <w:rsid w:val="002B6697"/>
    <w:rsid w:val="00350D2C"/>
    <w:rsid w:val="00382B6C"/>
    <w:rsid w:val="00384CA5"/>
    <w:rsid w:val="003A5462"/>
    <w:rsid w:val="004057C4"/>
    <w:rsid w:val="00420ECA"/>
    <w:rsid w:val="00466B92"/>
    <w:rsid w:val="00506EAA"/>
    <w:rsid w:val="005272DE"/>
    <w:rsid w:val="00532D5E"/>
    <w:rsid w:val="005A2F68"/>
    <w:rsid w:val="005F79A9"/>
    <w:rsid w:val="0062171F"/>
    <w:rsid w:val="00631DC5"/>
    <w:rsid w:val="00687FD7"/>
    <w:rsid w:val="006C786A"/>
    <w:rsid w:val="00714185"/>
    <w:rsid w:val="00726844"/>
    <w:rsid w:val="00766455"/>
    <w:rsid w:val="007A111E"/>
    <w:rsid w:val="007A3925"/>
    <w:rsid w:val="007B4A59"/>
    <w:rsid w:val="007B76F6"/>
    <w:rsid w:val="007F77B5"/>
    <w:rsid w:val="0081764D"/>
    <w:rsid w:val="00842433"/>
    <w:rsid w:val="00846862"/>
    <w:rsid w:val="0086613F"/>
    <w:rsid w:val="00882568"/>
    <w:rsid w:val="0088607C"/>
    <w:rsid w:val="008975AB"/>
    <w:rsid w:val="008B1E6F"/>
    <w:rsid w:val="008B3F81"/>
    <w:rsid w:val="008C325A"/>
    <w:rsid w:val="009278F0"/>
    <w:rsid w:val="00950104"/>
    <w:rsid w:val="0095214A"/>
    <w:rsid w:val="009738DD"/>
    <w:rsid w:val="00992CCB"/>
    <w:rsid w:val="009B7323"/>
    <w:rsid w:val="009D3E9B"/>
    <w:rsid w:val="009D497A"/>
    <w:rsid w:val="009D7E86"/>
    <w:rsid w:val="00A143A9"/>
    <w:rsid w:val="00A35D50"/>
    <w:rsid w:val="00A41839"/>
    <w:rsid w:val="00A74320"/>
    <w:rsid w:val="00A8628A"/>
    <w:rsid w:val="00B1582E"/>
    <w:rsid w:val="00B60479"/>
    <w:rsid w:val="00B62AE7"/>
    <w:rsid w:val="00B907F0"/>
    <w:rsid w:val="00B96426"/>
    <w:rsid w:val="00BA02C7"/>
    <w:rsid w:val="00BA3649"/>
    <w:rsid w:val="00BD464D"/>
    <w:rsid w:val="00C06B3B"/>
    <w:rsid w:val="00C745C2"/>
    <w:rsid w:val="00CB326B"/>
    <w:rsid w:val="00D42B41"/>
    <w:rsid w:val="00D50803"/>
    <w:rsid w:val="00DB2DA4"/>
    <w:rsid w:val="00DB6C60"/>
    <w:rsid w:val="00E63B12"/>
    <w:rsid w:val="00E725DB"/>
    <w:rsid w:val="00E94BEC"/>
    <w:rsid w:val="00ED6C4D"/>
    <w:rsid w:val="00F71470"/>
    <w:rsid w:val="00F9116B"/>
    <w:rsid w:val="00FC0F71"/>
    <w:rsid w:val="00FC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EE72B6-441B-4399-8493-7182E0BF9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272DE"/>
  </w:style>
  <w:style w:type="paragraph" w:customStyle="1" w:styleId="15">
    <w:name w:val="15"/>
    <w:basedOn w:val="a"/>
    <w:rsid w:val="0052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272D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A3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A364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A36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A36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8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</dc:creator>
  <cp:keywords/>
  <dc:description/>
  <cp:lastModifiedBy>s1</cp:lastModifiedBy>
  <cp:revision>2</cp:revision>
  <dcterms:created xsi:type="dcterms:W3CDTF">2021-03-24T06:23:00Z</dcterms:created>
  <dcterms:modified xsi:type="dcterms:W3CDTF">2021-03-24T06:23:00Z</dcterms:modified>
</cp:coreProperties>
</file>