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B1C3">
      <w:pPr>
        <w:numPr>
          <w:ilvl w:val="0"/>
          <w:numId w:val="0"/>
        </w:numPr>
        <w:snapToGrid w:val="0"/>
        <w:spacing w:line="360" w:lineRule="auto"/>
        <w:ind w:left="210" w:leftChars="0" w:right="420" w:rightChars="200"/>
        <w:rPr>
          <w:rFonts w:hint="default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VR体验</w:t>
      </w:r>
      <w:r>
        <w:rPr>
          <w:rFonts w:hint="eastAsia" w:cs="宋体"/>
          <w:b/>
          <w:bCs/>
          <w:color w:val="auto"/>
          <w:sz w:val="24"/>
          <w:szCs w:val="24"/>
          <w:lang w:eastAsia="zh-CN"/>
        </w:rPr>
        <w:t>参数要求：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以下安装包含辅材、人工等所有费用</w:t>
      </w:r>
    </w:p>
    <w:tbl>
      <w:tblPr>
        <w:tblStyle w:val="3"/>
        <w:tblW w:w="8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93"/>
        <w:gridCol w:w="4122"/>
        <w:gridCol w:w="990"/>
        <w:gridCol w:w="1281"/>
      </w:tblGrid>
      <w:tr w14:paraId="06DD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7B86851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8142831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6020D1B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 New Roma" w:hAnsi="Time New Roma"/>
                <w:b/>
                <w:bCs/>
                <w:sz w:val="21"/>
                <w:szCs w:val="21"/>
              </w:rPr>
              <w:t>型号/规格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8B1D5B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523041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单位</w:t>
            </w:r>
          </w:p>
        </w:tc>
      </w:tr>
      <w:tr w14:paraId="493C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29DE46D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4375E05"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小米电视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B6596A1"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屏幕尺寸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55英寸</w:t>
            </w:r>
          </w:p>
          <w:p w14:paraId="64B79CE2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系统：Android</w:t>
            </w:r>
          </w:p>
          <w:p w14:paraId="69A9972A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分辨率：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超高清4K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； </w:t>
            </w:r>
          </w:p>
          <w:p w14:paraId="1D95F72A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屏幕比例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16：9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； </w:t>
            </w:r>
          </w:p>
          <w:p w14:paraId="04D3A1E4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CPU架构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四核A73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； </w:t>
            </w:r>
          </w:p>
          <w:p w14:paraId="0122DA58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存储内存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32GB</w:t>
            </w:r>
          </w:p>
          <w:p w14:paraId="7AA82578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音响功率：25W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； </w:t>
            </w:r>
          </w:p>
          <w:p w14:paraId="36DF6436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刷屏率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144Hz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068D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DB2FF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套</w:t>
            </w:r>
          </w:p>
        </w:tc>
      </w:tr>
      <w:tr w14:paraId="77FB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060266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50CA375">
            <w:pPr>
              <w:jc w:val="lef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主机电脑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5916DD5"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英特尔15-4590/NVIDIAGeForceGTX1060/8GB或以上/128G</w:t>
            </w:r>
          </w:p>
          <w:p w14:paraId="1B746415"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确保PICO 4 VR眼镜在运行各种VR应用和游戏时具有出色的流畅度和响应速度。</w:t>
            </w:r>
          </w:p>
          <w:p w14:paraId="1D6D4D36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使得PICO 4 VR眼镜能够呈现出逼真和细腻的画面效果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 w14:paraId="367BE6D0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处理多任务系统。</w:t>
            </w:r>
          </w:p>
          <w:p w14:paraId="5529F1CC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9E95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EDBB5D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套</w:t>
            </w:r>
          </w:p>
        </w:tc>
      </w:tr>
      <w:tr w14:paraId="7A31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2ECF3B6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A7A3D1F">
            <w:pPr>
              <w:jc w:val="lef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PICO4PRO眼镜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327613F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</w:rPr>
              <w:t>屏幕材质</w:t>
            </w:r>
            <w:r>
              <w:rPr>
                <w:rFonts w:hint="default" w:ascii="宋体" w:hAnsi="宋体"/>
                <w:sz w:val="21"/>
                <w:szCs w:val="21"/>
              </w:rPr>
              <w:t>：LCD</w:t>
            </w:r>
          </w:p>
          <w:p w14:paraId="1461E3C9">
            <w:pPr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/>
                <w:sz w:val="21"/>
                <w:szCs w:val="21"/>
              </w:rPr>
              <w:t>分辨率：4320x2160</w:t>
            </w:r>
          </w:p>
          <w:p w14:paraId="6C7A469C">
            <w:pPr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宋体" w:hAnsi="宋体"/>
                <w:sz w:val="21"/>
                <w:szCs w:val="21"/>
              </w:rPr>
              <w:t>刷新率：90Hz</w:t>
            </w:r>
          </w:p>
          <w:p w14:paraId="788F35C8"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4、延迟率</w:t>
            </w:r>
            <w:r>
              <w:rPr>
                <w:rFonts w:hint="default" w:ascii="宋体" w:hAnsi="宋体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小于等于</w:t>
            </w:r>
            <w:r>
              <w:rPr>
                <w:rFonts w:hint="default" w:ascii="宋体" w:hAnsi="宋体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ms</w:t>
            </w:r>
          </w:p>
          <w:p w14:paraId="0053C5BB">
            <w:pPr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 w:ascii="宋体" w:hAnsi="宋体"/>
                <w:sz w:val="21"/>
                <w:szCs w:val="21"/>
              </w:rPr>
              <w:t>视场角：105度</w:t>
            </w:r>
          </w:p>
          <w:p w14:paraId="55EA6470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6、运行内存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：8GB</w:t>
            </w:r>
          </w:p>
          <w:p w14:paraId="53FC673A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机身存储：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128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GB</w:t>
            </w:r>
          </w:p>
          <w:p w14:paraId="32F3030A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兼容系统：Android 10</w:t>
            </w:r>
          </w:p>
          <w:p w14:paraId="02F542D7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处理器：高通骁龙XR2计算平台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A93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B4F9C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套</w:t>
            </w:r>
          </w:p>
        </w:tc>
      </w:tr>
      <w:tr w14:paraId="017C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59F8B62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5D01447"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VR互动软件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F219FD3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VR虚拟模拟技术通过三维物理引擎能够高度还原真实作业环境</w:t>
            </w:r>
          </w:p>
          <w:p w14:paraId="13BE166D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1、模拟噪声场景：</w:t>
            </w:r>
          </w:p>
          <w:p w14:paraId="57569A29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还原汽车生产车间的真实噪声环境，包括机器运转声、工人操作声、车辆移动声等。</w:t>
            </w:r>
          </w:p>
          <w:p w14:paraId="3223B849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通过调整噪声级别和频率，模拟不同程度的噪声污染情景。</w:t>
            </w:r>
          </w:p>
          <w:p w14:paraId="7DDD3AC5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诠释噪声聋的发病原因/预防方法</w:t>
            </w:r>
          </w:p>
          <w:p w14:paraId="2B449DEF">
            <w:pPr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模拟粉尘场景：</w:t>
            </w:r>
          </w:p>
          <w:p w14:paraId="72738FF6">
            <w:pPr>
              <w:numPr>
                <w:numId w:val="0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还原工场施工作业环境的真实粉尘情况，包括各种工业粉尘、扬尘等。</w:t>
            </w:r>
          </w:p>
          <w:p w14:paraId="4767EF1A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通过模拟不同的作业场景，如挖掘、切割、打磨等，展示粉尘的产生和扩散过程。</w:t>
            </w:r>
          </w:p>
          <w:p w14:paraId="47CE2D14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诠释慢性尘肺病的发病原因/预防方法</w:t>
            </w:r>
          </w:p>
          <w:p w14:paraId="2D6B2589"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3、提高安全意识：通过VR虚拟模拟，可以直观地看到噪声和粉尘对健康的危害，从而提高安全意识。</w:t>
            </w:r>
            <w:bookmarkStart w:id="0" w:name="_GoBack"/>
            <w:bookmarkEnd w:id="0"/>
          </w:p>
          <w:p w14:paraId="661428CB"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0BDF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6FB3C7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套</w:t>
            </w:r>
          </w:p>
        </w:tc>
      </w:tr>
      <w:tr w14:paraId="1BA1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3678001D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C962899"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环境装饰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B14B887">
            <w:pPr>
              <w:numPr>
                <w:ilvl w:val="0"/>
                <w:numId w:val="4"/>
              </w:numPr>
              <w:jc w:val="left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底面做油漆，切出折线灯槽，外挂</w:t>
            </w:r>
            <w:r>
              <w:rPr>
                <w:rStyle w:val="6"/>
                <w:rFonts w:hint="eastAsia"/>
                <w:lang w:val="en-US" w:eastAsia="zh-CN" w:bidi="ar"/>
              </w:rPr>
              <w:t>触摸一体机</w:t>
            </w:r>
            <w:r>
              <w:rPr>
                <w:rStyle w:val="6"/>
                <w:lang w:val="en-US" w:eastAsia="zh-CN" w:bidi="ar"/>
              </w:rPr>
              <w:t>（面积：宽4.</w:t>
            </w:r>
            <w:r>
              <w:rPr>
                <w:rStyle w:val="6"/>
                <w:rFonts w:hint="eastAsia"/>
                <w:lang w:val="en-US" w:eastAsia="zh-CN" w:bidi="ar"/>
              </w:rPr>
              <w:t>54</w:t>
            </w:r>
            <w:r>
              <w:rPr>
                <w:rStyle w:val="6"/>
                <w:lang w:val="en-US" w:eastAsia="zh-CN" w:bidi="ar"/>
              </w:rPr>
              <w:t>m*高</w:t>
            </w:r>
            <w:r>
              <w:rPr>
                <w:rStyle w:val="6"/>
                <w:rFonts w:hint="eastAsia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.</w:t>
            </w:r>
            <w:r>
              <w:rPr>
                <w:rStyle w:val="6"/>
                <w:rFonts w:hint="eastAsia"/>
                <w:lang w:val="en-US" w:eastAsia="zh-CN" w:bidi="ar"/>
              </w:rPr>
              <w:t>05</w:t>
            </w:r>
            <w:r>
              <w:rPr>
                <w:rStyle w:val="6"/>
                <w:lang w:val="en-US" w:eastAsia="zh-CN" w:bidi="ar"/>
              </w:rPr>
              <w:t>6m）</w:t>
            </w:r>
          </w:p>
          <w:p w14:paraId="139902B2">
            <w:pPr>
              <w:numPr>
                <w:ilvl w:val="0"/>
                <w:numId w:val="4"/>
              </w:numPr>
              <w:jc w:val="left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暗藏灯带</w:t>
            </w:r>
          </w:p>
          <w:p w14:paraId="2749DC0C">
            <w:pPr>
              <w:numPr>
                <w:ilvl w:val="0"/>
                <w:numId w:val="4"/>
              </w:numPr>
              <w:jc w:val="left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两个职业病科普图文（考虑互动性）</w:t>
            </w:r>
          </w:p>
          <w:p w14:paraId="52714C98">
            <w:pPr>
              <w:numPr>
                <w:ilvl w:val="0"/>
                <w:numId w:val="4"/>
              </w:num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发光字（以设计效果为准）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205A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805D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套</w:t>
            </w:r>
          </w:p>
        </w:tc>
      </w:tr>
    </w:tbl>
    <w:p w14:paraId="360B1A7A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 New Roma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C0B37"/>
    <w:multiLevelType w:val="singleLevel"/>
    <w:tmpl w:val="83BC0B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2BBF8F"/>
    <w:multiLevelType w:val="singleLevel"/>
    <w:tmpl w:val="952BBF8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E9740247"/>
    <w:multiLevelType w:val="singleLevel"/>
    <w:tmpl w:val="E97402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7ADA0BD"/>
    <w:multiLevelType w:val="singleLevel"/>
    <w:tmpl w:val="47ADA0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TkxNDc1NzdmZmRkOGUwZDRjZWQ2N2Q1MTNjYmUifQ=="/>
  </w:docVars>
  <w:rsids>
    <w:rsidRoot w:val="219D3A8F"/>
    <w:rsid w:val="0B6E4962"/>
    <w:rsid w:val="130848A2"/>
    <w:rsid w:val="197233CD"/>
    <w:rsid w:val="1BCF0CAE"/>
    <w:rsid w:val="219D3A8F"/>
    <w:rsid w:val="24CA19B7"/>
    <w:rsid w:val="284303FE"/>
    <w:rsid w:val="293933AF"/>
    <w:rsid w:val="2B406E77"/>
    <w:rsid w:val="33326180"/>
    <w:rsid w:val="3D8F1598"/>
    <w:rsid w:val="54C067AF"/>
    <w:rsid w:val="561B7151"/>
    <w:rsid w:val="61EC0BE7"/>
    <w:rsid w:val="71AD0A61"/>
    <w:rsid w:val="73344AFA"/>
    <w:rsid w:val="73F6291C"/>
    <w:rsid w:val="766D0A30"/>
    <w:rsid w:val="78A53855"/>
    <w:rsid w:val="78D62CB2"/>
    <w:rsid w:val="7D5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宋体" w:eastAsia="宋体" w:cs="Times New Roman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9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8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3030</Words>
  <Characters>3890</Characters>
  <Lines>0</Lines>
  <Paragraphs>0</Paragraphs>
  <TotalTime>130</TotalTime>
  <ScaleCrop>false</ScaleCrop>
  <LinksUpToDate>false</LinksUpToDate>
  <CharactersWithSpaces>4085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2023-10-22T15:51:00Z</dcterms:created>
  <dc:creator>静</dc:creator>
  <cp:lastModifiedBy>静</cp:lastModifiedBy>
  <dcterms:modified xsi:type="dcterms:W3CDTF">2024-11-29T01:48:39Z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6960BA6FFDD74D98B0EA1C2E4802F89C_13</vt:lpwstr>
  </property>
</Properties>
</file>