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-11645"/>
        <w:tblOverlap w:val="never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901"/>
        <w:gridCol w:w="1387"/>
        <w:gridCol w:w="1124"/>
        <w:gridCol w:w="1475"/>
        <w:gridCol w:w="1503"/>
      </w:tblGrid>
      <w:tr w14:paraId="4808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A3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29C613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05E9FD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附件2：</w:t>
            </w:r>
          </w:p>
          <w:p w14:paraId="6528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广州市第十二人民医院市场调研表</w:t>
            </w:r>
          </w:p>
        </w:tc>
      </w:tr>
      <w:tr w14:paraId="1CCD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97AB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BC5F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3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7A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0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B62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E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8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F3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             （自查）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7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公司资质（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2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报价单（  ）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F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  ）</w:t>
            </w:r>
          </w:p>
        </w:tc>
      </w:tr>
      <w:tr w14:paraId="1980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373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F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 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3C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34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F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公司其它资质（和本项目相关）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89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5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B7F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A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A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2B0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4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1.单位名称及项目                                  成交价格：</w:t>
            </w:r>
          </w:p>
        </w:tc>
      </w:tr>
      <w:tr w14:paraId="4CD8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2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0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2.单位名称及项目                                  成交价格：</w:t>
            </w:r>
          </w:p>
        </w:tc>
      </w:tr>
      <w:tr w14:paraId="76EA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4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9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3.单位名称及项目                                  成交价格：</w:t>
            </w:r>
          </w:p>
        </w:tc>
      </w:tr>
      <w:tr w14:paraId="4676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2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89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A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E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C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项目完成交付时间：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A1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37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2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8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其他：以上报价有效期为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个月</w:t>
            </w:r>
          </w:p>
        </w:tc>
      </w:tr>
      <w:tr w14:paraId="256A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2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5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E96D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A1B4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6FE0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B8DC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A9A2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9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C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8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（盖章）         2025 年     月     日</w:t>
            </w:r>
          </w:p>
        </w:tc>
      </w:tr>
    </w:tbl>
    <w:p w14:paraId="039C0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 w14:paraId="3A6993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GVjMDA1ZDBkOWQzYzgwMmM0MTRiM2IzZWE1YTcifQ=="/>
  </w:docVars>
  <w:rsids>
    <w:rsidRoot w:val="159D0C3D"/>
    <w:rsid w:val="159D0C3D"/>
    <w:rsid w:val="27060B22"/>
    <w:rsid w:val="634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5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2023-06-26T00:58:00Z</dcterms:created>
  <dc:creator>惠州市中医医院</dc:creator>
  <cp:lastModifiedBy>杨晓婷</cp:lastModifiedBy>
  <dcterms:modified xsi:type="dcterms:W3CDTF">2025-05-13T02:19:27Z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5C14531FCE0942F58C43D0C07072B308_13</vt:lpwstr>
  </property>
  <property fmtid="{D5CDD505-2E9C-101B-9397-08002B2CF9AE}" pid="4" name="KSOTemplateDocerSaveRecord">
    <vt:lpwstr>eyJoZGlkIjoiY2JiMjZiNDA2MDdjOGI2MTI4YjBmNDM0NmM5ZmU4YTciLCJ1c2VySWQiOiI3ODgzMTczMjEifQ==</vt:lpwstr>
  </property>
</Properties>
</file>