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11"/>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w:t>
            </w:r>
            <w:r>
              <w:rPr>
                <w:rFonts w:hint="eastAsia" w:ascii="宋体" w:hAnsi="宋体" w:eastAsia="宋体" w:cs="Arial"/>
                <w:b/>
                <w:bCs/>
                <w:color w:val="333333"/>
                <w:spacing w:val="15"/>
                <w:kern w:val="0"/>
                <w:szCs w:val="21"/>
                <w:lang w:eastAsia="zh-CN"/>
              </w:rPr>
              <w:t>或</w:t>
            </w:r>
            <w:r>
              <w:rPr>
                <w:rFonts w:hint="eastAsia" w:ascii="宋体" w:hAnsi="宋体" w:eastAsia="宋体" w:cs="Arial"/>
                <w:b/>
                <w:bCs/>
                <w:color w:val="333333"/>
                <w:spacing w:val="15"/>
                <w:kern w:val="0"/>
                <w:szCs w:val="21"/>
              </w:rPr>
              <w:t>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4"/>
        <w:rPr>
          <w:rFonts w:ascii="Arial" w:hAnsi="Arial" w:eastAsia="宋体" w:cs="Arial"/>
          <w:color w:val="333333"/>
          <w:spacing w:val="15"/>
          <w:kern w:val="0"/>
          <w:szCs w:val="21"/>
        </w:rPr>
      </w:pPr>
    </w:p>
    <w:p w14:paraId="0A573C9B">
      <w:pPr>
        <w:pStyle w:val="4"/>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251075"/>
      <w:bookmarkEnd w:id="0"/>
      <w:bookmarkStart w:id="1" w:name="_Toc202252034"/>
      <w:bookmarkEnd w:id="1"/>
      <w:bookmarkStart w:id="2" w:name="_Toc202819878"/>
      <w:bookmarkEnd w:id="2"/>
      <w:bookmarkStart w:id="3" w:name="_Toc202820351"/>
      <w:bookmarkEnd w:id="3"/>
      <w:bookmarkStart w:id="4" w:name="_Toc202254105"/>
      <w:bookmarkEnd w:id="4"/>
      <w:bookmarkStart w:id="5" w:name="_Toc202251700"/>
      <w:bookmarkEnd w:id="5"/>
      <w:bookmarkStart w:id="6" w:name="_Toc202816996"/>
      <w:bookmarkEnd w:id="6"/>
      <w:bookmarkStart w:id="7" w:name="_Toc260050308"/>
      <w:r>
        <w:rPr>
          <w:rFonts w:hint="eastAsia" w:ascii="宋体" w:hAnsi="宋体"/>
          <w:b/>
          <w:bCs/>
          <w:color w:val="000000"/>
          <w:kern w:val="0"/>
          <w:sz w:val="28"/>
          <w:szCs w:val="28"/>
        </w:rPr>
        <w:t>一、提交的资料清单</w:t>
      </w:r>
      <w:bookmarkEnd w:id="7"/>
    </w:p>
    <w:tbl>
      <w:tblPr>
        <w:tblStyle w:val="11"/>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6"/>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6"/>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4"/>
        <w:rPr>
          <w:rFonts w:ascii="Arial" w:hAnsi="Arial" w:eastAsia="宋体" w:cs="Arial"/>
          <w:color w:val="333333"/>
          <w:spacing w:val="15"/>
          <w:kern w:val="0"/>
          <w:szCs w:val="21"/>
        </w:rPr>
      </w:pPr>
    </w:p>
    <w:p w14:paraId="0252B170">
      <w:pPr>
        <w:pStyle w:val="4"/>
        <w:rPr>
          <w:rFonts w:ascii="Arial" w:hAnsi="Arial" w:eastAsia="宋体" w:cs="Arial"/>
          <w:color w:val="333333"/>
          <w:spacing w:val="15"/>
          <w:kern w:val="0"/>
          <w:szCs w:val="21"/>
        </w:rPr>
      </w:pPr>
    </w:p>
    <w:p w14:paraId="70BD0AC7">
      <w:pPr>
        <w:pStyle w:val="4"/>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1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5DF699C">
      <w:pPr>
        <w:widowControl/>
        <w:shd w:val="clear" w:color="auto" w:fill="FFFFFF"/>
        <w:spacing w:line="360" w:lineRule="atLeast"/>
        <w:jc w:val="left"/>
      </w:pPr>
      <w:r>
        <w:rPr>
          <w:rFonts w:hint="eastAsia" w:ascii="Arial" w:hAnsi="Arial" w:eastAsia="宋体" w:cs="Arial"/>
          <w:b/>
          <w:bCs/>
          <w:color w:val="333333"/>
          <w:spacing w:val="15"/>
          <w:kern w:val="0"/>
          <w:sz w:val="24"/>
          <w:szCs w:val="24"/>
          <w:lang w:eastAsia="zh-CN"/>
        </w:rPr>
        <w:t>二、</w:t>
      </w:r>
      <w:r>
        <w:rPr>
          <w:rFonts w:hint="eastAsia" w:ascii="Arial" w:hAnsi="Arial" w:eastAsia="宋体" w:cs="Arial"/>
          <w:b/>
          <w:bCs/>
          <w:color w:val="333333"/>
          <w:spacing w:val="15"/>
          <w:kern w:val="0"/>
          <w:sz w:val="24"/>
          <w:szCs w:val="24"/>
        </w:rPr>
        <w:t>采购需求响应情况</w:t>
      </w:r>
    </w:p>
    <w:p w14:paraId="03F3BC12">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（一）技术</w:t>
      </w:r>
      <w:r>
        <w:rPr>
          <w:rFonts w:hint="eastAsia" w:ascii="华文中宋" w:hAnsi="华文中宋" w:eastAsia="华文中宋"/>
          <w:b/>
          <w:sz w:val="24"/>
          <w:szCs w:val="24"/>
          <w:lang w:val="en-US" w:eastAsia="zh-CN"/>
        </w:rPr>
        <w:t>条件</w:t>
      </w:r>
      <w:r>
        <w:rPr>
          <w:rFonts w:hint="eastAsia" w:ascii="华文中宋" w:hAnsi="华文中宋" w:eastAsia="华文中宋"/>
          <w:b/>
          <w:sz w:val="24"/>
          <w:szCs w:val="24"/>
        </w:rPr>
        <w:t>要求响应表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25"/>
        <w:gridCol w:w="800"/>
        <w:gridCol w:w="1144"/>
        <w:gridCol w:w="1042"/>
        <w:gridCol w:w="804"/>
        <w:gridCol w:w="923"/>
        <w:gridCol w:w="923"/>
        <w:gridCol w:w="923"/>
      </w:tblGrid>
      <w:tr w14:paraId="66F9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C92CD69">
            <w:pPr>
              <w:spacing w:line="280" w:lineRule="exact"/>
              <w:rPr>
                <w:rFonts w:ascii="仿宋_GB2312" w:eastAsia="仿宋_GB2312"/>
                <w:b/>
                <w:sz w:val="24"/>
                <w:szCs w:val="24"/>
              </w:rPr>
            </w:pPr>
            <w:r>
              <w:rPr>
                <w:rFonts w:hint="eastAsia" w:ascii="仿宋_GB2312" w:eastAsia="仿宋_GB2312"/>
                <w:b/>
                <w:sz w:val="24"/>
                <w:szCs w:val="24"/>
              </w:rPr>
              <w:t>序号</w:t>
            </w:r>
          </w:p>
        </w:tc>
        <w:tc>
          <w:tcPr>
            <w:tcW w:w="825" w:type="dxa"/>
          </w:tcPr>
          <w:p w14:paraId="6990AFE2">
            <w:pPr>
              <w:spacing w:line="280" w:lineRule="exact"/>
              <w:rPr>
                <w:rFonts w:ascii="仿宋_GB2312" w:eastAsia="仿宋_GB2312"/>
                <w:b/>
                <w:sz w:val="24"/>
                <w:szCs w:val="24"/>
              </w:rPr>
            </w:pPr>
            <w:r>
              <w:rPr>
                <w:rFonts w:hint="eastAsia" w:ascii="仿宋_GB2312" w:eastAsia="仿宋_GB2312"/>
                <w:b/>
                <w:sz w:val="24"/>
                <w:szCs w:val="24"/>
              </w:rPr>
              <w:t>标的名称</w:t>
            </w:r>
          </w:p>
        </w:tc>
        <w:tc>
          <w:tcPr>
            <w:tcW w:w="800" w:type="dxa"/>
          </w:tcPr>
          <w:p w14:paraId="4F7850D9">
            <w:pPr>
              <w:spacing w:line="280" w:lineRule="exact"/>
              <w:rPr>
                <w:rFonts w:ascii="仿宋_GB2312" w:eastAsia="仿宋_GB2312"/>
                <w:b/>
                <w:sz w:val="24"/>
                <w:szCs w:val="24"/>
              </w:rPr>
            </w:pPr>
            <w:r>
              <w:rPr>
                <w:rFonts w:hint="eastAsia" w:ascii="仿宋_GB2312" w:eastAsia="仿宋_GB2312"/>
                <w:b/>
                <w:sz w:val="24"/>
                <w:szCs w:val="24"/>
              </w:rPr>
              <w:t>参数性质</w:t>
            </w:r>
          </w:p>
        </w:tc>
        <w:tc>
          <w:tcPr>
            <w:tcW w:w="1144" w:type="dxa"/>
          </w:tcPr>
          <w:p w14:paraId="5A0A858A">
            <w:pPr>
              <w:spacing w:line="280" w:lineRule="exact"/>
              <w:rPr>
                <w:rFonts w:ascii="仿宋_GB2312" w:eastAsia="仿宋_GB2312"/>
                <w:b/>
                <w:sz w:val="24"/>
                <w:szCs w:val="24"/>
              </w:rPr>
            </w:pPr>
            <w:r>
              <w:rPr>
                <w:rFonts w:hint="eastAsia" w:ascii="仿宋_GB2312" w:eastAsia="仿宋_GB2312"/>
                <w:b/>
                <w:sz w:val="24"/>
                <w:szCs w:val="24"/>
                <w:lang w:eastAsia="zh-CN"/>
              </w:rPr>
              <w:t>采购需求</w:t>
            </w:r>
            <w:r>
              <w:rPr>
                <w:rFonts w:hint="eastAsia" w:ascii="仿宋_GB2312" w:eastAsia="仿宋_GB2312"/>
                <w:b/>
                <w:sz w:val="24"/>
                <w:szCs w:val="24"/>
              </w:rPr>
              <w:t>规定的技术和服务要求</w:t>
            </w:r>
          </w:p>
        </w:tc>
        <w:tc>
          <w:tcPr>
            <w:tcW w:w="1042" w:type="dxa"/>
          </w:tcPr>
          <w:p w14:paraId="378BBCBC">
            <w:pPr>
              <w:spacing w:line="280" w:lineRule="exact"/>
              <w:rPr>
                <w:rFonts w:ascii="仿宋_GB2312" w:eastAsia="仿宋_GB2312"/>
                <w:b/>
                <w:sz w:val="24"/>
                <w:szCs w:val="24"/>
              </w:rPr>
            </w:pPr>
            <w:r>
              <w:rPr>
                <w:rFonts w:hint="eastAsia" w:ascii="仿宋_GB2312" w:eastAsia="仿宋_GB2312"/>
                <w:b/>
                <w:sz w:val="24"/>
                <w:szCs w:val="24"/>
              </w:rPr>
              <w:t>响应文件响应的具体内容</w:t>
            </w:r>
          </w:p>
        </w:tc>
        <w:tc>
          <w:tcPr>
            <w:tcW w:w="804" w:type="dxa"/>
          </w:tcPr>
          <w:p w14:paraId="0752E061">
            <w:pPr>
              <w:spacing w:line="280" w:lineRule="exact"/>
              <w:rPr>
                <w:rFonts w:hint="default" w:ascii="仿宋_GB2312" w:eastAsia="仿宋_GB2312"/>
                <w:b/>
                <w:sz w:val="24"/>
                <w:szCs w:val="24"/>
                <w:lang w:val="en-US" w:eastAsia="zh-CN"/>
              </w:rPr>
            </w:pPr>
            <w:r>
              <w:rPr>
                <w:rFonts w:hint="eastAsia" w:ascii="仿宋_GB2312" w:eastAsia="仿宋_GB2312"/>
                <w:b/>
                <w:sz w:val="24"/>
                <w:szCs w:val="24"/>
              </w:rPr>
              <w:t>型号</w:t>
            </w:r>
            <w:r>
              <w:rPr>
                <w:rFonts w:hint="eastAsia" w:ascii="仿宋_GB2312" w:eastAsia="仿宋_GB2312"/>
                <w:b/>
                <w:sz w:val="24"/>
                <w:szCs w:val="24"/>
                <w:lang w:val="en-US" w:eastAsia="zh-CN"/>
              </w:rPr>
              <w:t>/规格</w:t>
            </w:r>
          </w:p>
        </w:tc>
        <w:tc>
          <w:tcPr>
            <w:tcW w:w="923" w:type="dxa"/>
          </w:tcPr>
          <w:p w14:paraId="03C4427D">
            <w:pPr>
              <w:spacing w:line="280" w:lineRule="exact"/>
              <w:rPr>
                <w:rFonts w:ascii="仿宋_GB2312" w:eastAsia="仿宋_GB2312"/>
                <w:b/>
                <w:sz w:val="24"/>
                <w:szCs w:val="24"/>
              </w:rPr>
            </w:pPr>
            <w:r>
              <w:rPr>
                <w:rFonts w:hint="eastAsia" w:ascii="仿宋_GB2312" w:eastAsia="仿宋_GB2312"/>
                <w:b/>
                <w:sz w:val="24"/>
                <w:szCs w:val="24"/>
              </w:rPr>
              <w:t>是否偏离</w:t>
            </w:r>
          </w:p>
        </w:tc>
        <w:tc>
          <w:tcPr>
            <w:tcW w:w="923" w:type="dxa"/>
          </w:tcPr>
          <w:p w14:paraId="0B0F7BF7">
            <w:pPr>
              <w:spacing w:line="280" w:lineRule="exact"/>
              <w:rPr>
                <w:rFonts w:ascii="仿宋_GB2312" w:eastAsia="仿宋_GB2312"/>
                <w:b/>
                <w:sz w:val="24"/>
                <w:szCs w:val="24"/>
              </w:rPr>
            </w:pPr>
            <w:r>
              <w:rPr>
                <w:rFonts w:hint="eastAsia" w:ascii="仿宋_GB2312" w:eastAsia="仿宋_GB2312"/>
                <w:b/>
                <w:sz w:val="24"/>
                <w:szCs w:val="24"/>
              </w:rPr>
              <w:t>证明文件所在位置</w:t>
            </w:r>
          </w:p>
        </w:tc>
        <w:tc>
          <w:tcPr>
            <w:tcW w:w="923" w:type="dxa"/>
          </w:tcPr>
          <w:p w14:paraId="3B2D444A">
            <w:pPr>
              <w:spacing w:line="280" w:lineRule="exact"/>
              <w:rPr>
                <w:rFonts w:ascii="仿宋_GB2312" w:eastAsia="仿宋_GB2312"/>
                <w:b/>
                <w:sz w:val="24"/>
                <w:szCs w:val="24"/>
              </w:rPr>
            </w:pPr>
            <w:r>
              <w:rPr>
                <w:rFonts w:hint="eastAsia" w:ascii="仿宋_GB2312" w:eastAsia="仿宋_GB2312"/>
                <w:b/>
                <w:sz w:val="24"/>
                <w:szCs w:val="24"/>
              </w:rPr>
              <w:t>备注</w:t>
            </w:r>
          </w:p>
        </w:tc>
      </w:tr>
      <w:tr w14:paraId="2A38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734029C">
            <w:pPr>
              <w:spacing w:line="280" w:lineRule="exact"/>
              <w:rPr>
                <w:rFonts w:ascii="仿宋_GB2312" w:eastAsia="仿宋_GB2312"/>
                <w:sz w:val="24"/>
                <w:szCs w:val="24"/>
              </w:rPr>
            </w:pPr>
            <w:r>
              <w:rPr>
                <w:rFonts w:hint="eastAsia" w:ascii="仿宋_GB2312" w:eastAsia="仿宋_GB2312"/>
                <w:sz w:val="24"/>
                <w:szCs w:val="24"/>
              </w:rPr>
              <w:t>1</w:t>
            </w:r>
          </w:p>
        </w:tc>
        <w:tc>
          <w:tcPr>
            <w:tcW w:w="825" w:type="dxa"/>
          </w:tcPr>
          <w:p w14:paraId="1A7515CE">
            <w:pPr>
              <w:spacing w:line="280" w:lineRule="exact"/>
              <w:rPr>
                <w:rFonts w:ascii="仿宋_GB2312" w:eastAsia="仿宋_GB2312"/>
                <w:sz w:val="24"/>
                <w:szCs w:val="24"/>
              </w:rPr>
            </w:pPr>
          </w:p>
        </w:tc>
        <w:tc>
          <w:tcPr>
            <w:tcW w:w="800" w:type="dxa"/>
          </w:tcPr>
          <w:p w14:paraId="11A982EB">
            <w:pPr>
              <w:spacing w:line="280" w:lineRule="exact"/>
              <w:rPr>
                <w:rFonts w:ascii="仿宋_GB2312" w:eastAsia="仿宋_GB2312"/>
                <w:sz w:val="24"/>
                <w:szCs w:val="24"/>
              </w:rPr>
            </w:pPr>
          </w:p>
        </w:tc>
        <w:tc>
          <w:tcPr>
            <w:tcW w:w="1144" w:type="dxa"/>
          </w:tcPr>
          <w:p w14:paraId="7967C0AD">
            <w:pPr>
              <w:spacing w:line="280" w:lineRule="exact"/>
              <w:rPr>
                <w:rFonts w:ascii="仿宋_GB2312" w:eastAsia="仿宋_GB2312"/>
                <w:sz w:val="24"/>
                <w:szCs w:val="24"/>
              </w:rPr>
            </w:pPr>
          </w:p>
        </w:tc>
        <w:tc>
          <w:tcPr>
            <w:tcW w:w="1042" w:type="dxa"/>
          </w:tcPr>
          <w:p w14:paraId="34839DD1">
            <w:pPr>
              <w:spacing w:line="280" w:lineRule="exact"/>
              <w:rPr>
                <w:rFonts w:ascii="仿宋_GB2312" w:eastAsia="仿宋_GB2312"/>
                <w:sz w:val="24"/>
                <w:szCs w:val="24"/>
              </w:rPr>
            </w:pPr>
          </w:p>
        </w:tc>
        <w:tc>
          <w:tcPr>
            <w:tcW w:w="804" w:type="dxa"/>
          </w:tcPr>
          <w:p w14:paraId="769E8146">
            <w:pPr>
              <w:spacing w:line="280" w:lineRule="exact"/>
              <w:rPr>
                <w:rFonts w:ascii="仿宋_GB2312" w:eastAsia="仿宋_GB2312"/>
                <w:sz w:val="24"/>
                <w:szCs w:val="24"/>
              </w:rPr>
            </w:pPr>
          </w:p>
        </w:tc>
        <w:tc>
          <w:tcPr>
            <w:tcW w:w="923" w:type="dxa"/>
          </w:tcPr>
          <w:p w14:paraId="363F8794">
            <w:pPr>
              <w:spacing w:line="280" w:lineRule="exact"/>
              <w:rPr>
                <w:rFonts w:ascii="仿宋_GB2312" w:eastAsia="仿宋_GB2312"/>
                <w:sz w:val="24"/>
                <w:szCs w:val="24"/>
              </w:rPr>
            </w:pPr>
          </w:p>
        </w:tc>
        <w:tc>
          <w:tcPr>
            <w:tcW w:w="923" w:type="dxa"/>
          </w:tcPr>
          <w:p w14:paraId="51D91787">
            <w:pPr>
              <w:spacing w:line="280" w:lineRule="exact"/>
              <w:rPr>
                <w:rFonts w:ascii="仿宋_GB2312" w:eastAsia="仿宋_GB2312"/>
                <w:sz w:val="24"/>
                <w:szCs w:val="24"/>
              </w:rPr>
            </w:pPr>
          </w:p>
        </w:tc>
        <w:tc>
          <w:tcPr>
            <w:tcW w:w="923" w:type="dxa"/>
          </w:tcPr>
          <w:p w14:paraId="34F6F315">
            <w:pPr>
              <w:spacing w:line="280" w:lineRule="exact"/>
              <w:rPr>
                <w:rFonts w:ascii="仿宋_GB2312" w:eastAsia="仿宋_GB2312"/>
                <w:sz w:val="24"/>
                <w:szCs w:val="24"/>
              </w:rPr>
            </w:pPr>
          </w:p>
        </w:tc>
      </w:tr>
      <w:tr w14:paraId="19D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551758B8">
            <w:pPr>
              <w:spacing w:line="280" w:lineRule="exact"/>
              <w:rPr>
                <w:rFonts w:ascii="仿宋_GB2312" w:eastAsia="仿宋_GB2312"/>
                <w:sz w:val="24"/>
                <w:szCs w:val="24"/>
              </w:rPr>
            </w:pPr>
            <w:r>
              <w:rPr>
                <w:rFonts w:hint="eastAsia" w:ascii="仿宋_GB2312" w:eastAsia="仿宋_GB2312"/>
                <w:sz w:val="24"/>
                <w:szCs w:val="24"/>
              </w:rPr>
              <w:t>2</w:t>
            </w:r>
          </w:p>
        </w:tc>
        <w:tc>
          <w:tcPr>
            <w:tcW w:w="825" w:type="dxa"/>
          </w:tcPr>
          <w:p w14:paraId="3693F904">
            <w:pPr>
              <w:spacing w:line="280" w:lineRule="exact"/>
              <w:rPr>
                <w:rFonts w:ascii="仿宋_GB2312" w:eastAsia="仿宋_GB2312"/>
                <w:sz w:val="24"/>
                <w:szCs w:val="24"/>
              </w:rPr>
            </w:pPr>
          </w:p>
        </w:tc>
        <w:tc>
          <w:tcPr>
            <w:tcW w:w="800" w:type="dxa"/>
          </w:tcPr>
          <w:p w14:paraId="200B93FE">
            <w:pPr>
              <w:spacing w:line="280" w:lineRule="exact"/>
              <w:rPr>
                <w:rFonts w:ascii="仿宋_GB2312" w:eastAsia="仿宋_GB2312"/>
                <w:sz w:val="24"/>
                <w:szCs w:val="24"/>
              </w:rPr>
            </w:pPr>
          </w:p>
        </w:tc>
        <w:tc>
          <w:tcPr>
            <w:tcW w:w="1144" w:type="dxa"/>
          </w:tcPr>
          <w:p w14:paraId="4757A2E7">
            <w:pPr>
              <w:spacing w:line="280" w:lineRule="exact"/>
              <w:rPr>
                <w:rFonts w:ascii="仿宋_GB2312" w:eastAsia="仿宋_GB2312"/>
                <w:sz w:val="24"/>
                <w:szCs w:val="24"/>
              </w:rPr>
            </w:pPr>
          </w:p>
        </w:tc>
        <w:tc>
          <w:tcPr>
            <w:tcW w:w="1042" w:type="dxa"/>
          </w:tcPr>
          <w:p w14:paraId="6A04948E">
            <w:pPr>
              <w:spacing w:line="280" w:lineRule="exact"/>
              <w:rPr>
                <w:rFonts w:ascii="仿宋_GB2312" w:eastAsia="仿宋_GB2312"/>
                <w:sz w:val="24"/>
                <w:szCs w:val="24"/>
              </w:rPr>
            </w:pPr>
          </w:p>
        </w:tc>
        <w:tc>
          <w:tcPr>
            <w:tcW w:w="804" w:type="dxa"/>
          </w:tcPr>
          <w:p w14:paraId="2B0FF297">
            <w:pPr>
              <w:spacing w:line="280" w:lineRule="exact"/>
              <w:rPr>
                <w:rFonts w:ascii="仿宋_GB2312" w:eastAsia="仿宋_GB2312"/>
                <w:sz w:val="24"/>
                <w:szCs w:val="24"/>
              </w:rPr>
            </w:pPr>
          </w:p>
        </w:tc>
        <w:tc>
          <w:tcPr>
            <w:tcW w:w="923" w:type="dxa"/>
          </w:tcPr>
          <w:p w14:paraId="0091E5A6">
            <w:pPr>
              <w:spacing w:line="280" w:lineRule="exact"/>
              <w:rPr>
                <w:rFonts w:ascii="仿宋_GB2312" w:eastAsia="仿宋_GB2312"/>
                <w:sz w:val="24"/>
                <w:szCs w:val="24"/>
              </w:rPr>
            </w:pPr>
          </w:p>
        </w:tc>
        <w:tc>
          <w:tcPr>
            <w:tcW w:w="923" w:type="dxa"/>
          </w:tcPr>
          <w:p w14:paraId="7AF27767">
            <w:pPr>
              <w:spacing w:line="280" w:lineRule="exact"/>
              <w:rPr>
                <w:rFonts w:ascii="仿宋_GB2312" w:eastAsia="仿宋_GB2312"/>
                <w:sz w:val="24"/>
                <w:szCs w:val="24"/>
              </w:rPr>
            </w:pPr>
          </w:p>
        </w:tc>
        <w:tc>
          <w:tcPr>
            <w:tcW w:w="923" w:type="dxa"/>
          </w:tcPr>
          <w:p w14:paraId="03E55FEC">
            <w:pPr>
              <w:spacing w:line="280" w:lineRule="exact"/>
              <w:rPr>
                <w:rFonts w:ascii="仿宋_GB2312" w:eastAsia="仿宋_GB2312"/>
                <w:sz w:val="24"/>
                <w:szCs w:val="24"/>
              </w:rPr>
            </w:pPr>
          </w:p>
        </w:tc>
      </w:tr>
      <w:tr w14:paraId="134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CE07311">
            <w:pPr>
              <w:spacing w:line="280" w:lineRule="exact"/>
              <w:rPr>
                <w:rFonts w:ascii="仿宋_GB2312" w:eastAsia="仿宋_GB2312"/>
                <w:sz w:val="24"/>
                <w:szCs w:val="24"/>
              </w:rPr>
            </w:pPr>
            <w:r>
              <w:rPr>
                <w:rFonts w:hint="eastAsia" w:ascii="仿宋_GB2312" w:eastAsia="仿宋_GB2312"/>
                <w:sz w:val="24"/>
                <w:szCs w:val="24"/>
              </w:rPr>
              <w:t>3</w:t>
            </w:r>
          </w:p>
        </w:tc>
        <w:tc>
          <w:tcPr>
            <w:tcW w:w="825" w:type="dxa"/>
          </w:tcPr>
          <w:p w14:paraId="5F9565D0">
            <w:pPr>
              <w:spacing w:line="280" w:lineRule="exact"/>
              <w:rPr>
                <w:rFonts w:ascii="仿宋_GB2312" w:eastAsia="仿宋_GB2312"/>
                <w:sz w:val="24"/>
                <w:szCs w:val="24"/>
              </w:rPr>
            </w:pPr>
          </w:p>
        </w:tc>
        <w:tc>
          <w:tcPr>
            <w:tcW w:w="800" w:type="dxa"/>
          </w:tcPr>
          <w:p w14:paraId="57E8A75B">
            <w:pPr>
              <w:spacing w:line="280" w:lineRule="exact"/>
              <w:rPr>
                <w:rFonts w:ascii="仿宋_GB2312" w:eastAsia="仿宋_GB2312"/>
                <w:sz w:val="24"/>
                <w:szCs w:val="24"/>
              </w:rPr>
            </w:pPr>
          </w:p>
        </w:tc>
        <w:tc>
          <w:tcPr>
            <w:tcW w:w="1144" w:type="dxa"/>
          </w:tcPr>
          <w:p w14:paraId="7AB30EE6">
            <w:pPr>
              <w:spacing w:line="280" w:lineRule="exact"/>
              <w:rPr>
                <w:rFonts w:ascii="仿宋_GB2312" w:eastAsia="仿宋_GB2312"/>
                <w:sz w:val="24"/>
                <w:szCs w:val="24"/>
              </w:rPr>
            </w:pPr>
          </w:p>
        </w:tc>
        <w:tc>
          <w:tcPr>
            <w:tcW w:w="1042" w:type="dxa"/>
          </w:tcPr>
          <w:p w14:paraId="425308EB">
            <w:pPr>
              <w:spacing w:line="280" w:lineRule="exact"/>
              <w:rPr>
                <w:rFonts w:ascii="仿宋_GB2312" w:eastAsia="仿宋_GB2312"/>
                <w:sz w:val="24"/>
                <w:szCs w:val="24"/>
              </w:rPr>
            </w:pPr>
          </w:p>
        </w:tc>
        <w:tc>
          <w:tcPr>
            <w:tcW w:w="804" w:type="dxa"/>
          </w:tcPr>
          <w:p w14:paraId="095A0F5D">
            <w:pPr>
              <w:spacing w:line="280" w:lineRule="exact"/>
              <w:rPr>
                <w:rFonts w:ascii="仿宋_GB2312" w:eastAsia="仿宋_GB2312"/>
                <w:sz w:val="24"/>
                <w:szCs w:val="24"/>
              </w:rPr>
            </w:pPr>
          </w:p>
        </w:tc>
        <w:tc>
          <w:tcPr>
            <w:tcW w:w="923" w:type="dxa"/>
          </w:tcPr>
          <w:p w14:paraId="512E9686">
            <w:pPr>
              <w:spacing w:line="280" w:lineRule="exact"/>
              <w:rPr>
                <w:rFonts w:ascii="仿宋_GB2312" w:eastAsia="仿宋_GB2312"/>
                <w:sz w:val="24"/>
                <w:szCs w:val="24"/>
              </w:rPr>
            </w:pPr>
          </w:p>
        </w:tc>
        <w:tc>
          <w:tcPr>
            <w:tcW w:w="923" w:type="dxa"/>
          </w:tcPr>
          <w:p w14:paraId="0D4CA15E">
            <w:pPr>
              <w:spacing w:line="280" w:lineRule="exact"/>
              <w:rPr>
                <w:rFonts w:ascii="仿宋_GB2312" w:eastAsia="仿宋_GB2312"/>
                <w:sz w:val="24"/>
                <w:szCs w:val="24"/>
              </w:rPr>
            </w:pPr>
          </w:p>
        </w:tc>
        <w:tc>
          <w:tcPr>
            <w:tcW w:w="923" w:type="dxa"/>
          </w:tcPr>
          <w:p w14:paraId="0557EDD2">
            <w:pPr>
              <w:spacing w:line="280" w:lineRule="exact"/>
              <w:rPr>
                <w:rFonts w:ascii="仿宋_GB2312" w:eastAsia="仿宋_GB2312"/>
                <w:sz w:val="24"/>
                <w:szCs w:val="24"/>
              </w:rPr>
            </w:pPr>
          </w:p>
        </w:tc>
      </w:tr>
      <w:tr w14:paraId="534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399A6DD">
            <w:pPr>
              <w:spacing w:line="280" w:lineRule="exact"/>
              <w:rPr>
                <w:rFonts w:ascii="仿宋_GB2312" w:eastAsia="仿宋_GB2312"/>
                <w:sz w:val="24"/>
                <w:szCs w:val="24"/>
              </w:rPr>
            </w:pPr>
            <w:r>
              <w:rPr>
                <w:rFonts w:hint="eastAsia" w:ascii="仿宋_GB2312" w:eastAsia="仿宋_GB2312"/>
                <w:sz w:val="24"/>
                <w:szCs w:val="24"/>
              </w:rPr>
              <w:t>4</w:t>
            </w:r>
          </w:p>
        </w:tc>
        <w:tc>
          <w:tcPr>
            <w:tcW w:w="825" w:type="dxa"/>
          </w:tcPr>
          <w:p w14:paraId="1E7ECFDB">
            <w:pPr>
              <w:spacing w:line="280" w:lineRule="exact"/>
              <w:rPr>
                <w:rFonts w:ascii="仿宋_GB2312" w:eastAsia="仿宋_GB2312"/>
                <w:sz w:val="24"/>
                <w:szCs w:val="24"/>
              </w:rPr>
            </w:pPr>
          </w:p>
        </w:tc>
        <w:tc>
          <w:tcPr>
            <w:tcW w:w="800" w:type="dxa"/>
          </w:tcPr>
          <w:p w14:paraId="2E201BAE">
            <w:pPr>
              <w:spacing w:line="280" w:lineRule="exact"/>
              <w:rPr>
                <w:rFonts w:ascii="仿宋_GB2312" w:eastAsia="仿宋_GB2312"/>
                <w:sz w:val="24"/>
                <w:szCs w:val="24"/>
              </w:rPr>
            </w:pPr>
          </w:p>
        </w:tc>
        <w:tc>
          <w:tcPr>
            <w:tcW w:w="1144" w:type="dxa"/>
          </w:tcPr>
          <w:p w14:paraId="287F3232">
            <w:pPr>
              <w:spacing w:line="280" w:lineRule="exact"/>
              <w:rPr>
                <w:rFonts w:ascii="仿宋_GB2312" w:eastAsia="仿宋_GB2312"/>
                <w:sz w:val="24"/>
                <w:szCs w:val="24"/>
              </w:rPr>
            </w:pPr>
          </w:p>
        </w:tc>
        <w:tc>
          <w:tcPr>
            <w:tcW w:w="1042" w:type="dxa"/>
          </w:tcPr>
          <w:p w14:paraId="75859E2C">
            <w:pPr>
              <w:spacing w:line="280" w:lineRule="exact"/>
              <w:rPr>
                <w:rFonts w:ascii="仿宋_GB2312" w:eastAsia="仿宋_GB2312"/>
                <w:sz w:val="24"/>
                <w:szCs w:val="24"/>
              </w:rPr>
            </w:pPr>
          </w:p>
        </w:tc>
        <w:tc>
          <w:tcPr>
            <w:tcW w:w="804" w:type="dxa"/>
          </w:tcPr>
          <w:p w14:paraId="6D491D9E">
            <w:pPr>
              <w:spacing w:line="280" w:lineRule="exact"/>
              <w:rPr>
                <w:rFonts w:ascii="仿宋_GB2312" w:eastAsia="仿宋_GB2312"/>
                <w:sz w:val="24"/>
                <w:szCs w:val="24"/>
              </w:rPr>
            </w:pPr>
          </w:p>
        </w:tc>
        <w:tc>
          <w:tcPr>
            <w:tcW w:w="923" w:type="dxa"/>
          </w:tcPr>
          <w:p w14:paraId="7E3DBD66">
            <w:pPr>
              <w:spacing w:line="280" w:lineRule="exact"/>
              <w:rPr>
                <w:rFonts w:ascii="仿宋_GB2312" w:eastAsia="仿宋_GB2312"/>
                <w:sz w:val="24"/>
                <w:szCs w:val="24"/>
              </w:rPr>
            </w:pPr>
          </w:p>
        </w:tc>
        <w:tc>
          <w:tcPr>
            <w:tcW w:w="923" w:type="dxa"/>
          </w:tcPr>
          <w:p w14:paraId="590B817B">
            <w:pPr>
              <w:spacing w:line="280" w:lineRule="exact"/>
              <w:rPr>
                <w:rFonts w:ascii="仿宋_GB2312" w:eastAsia="仿宋_GB2312"/>
                <w:sz w:val="24"/>
                <w:szCs w:val="24"/>
              </w:rPr>
            </w:pPr>
          </w:p>
        </w:tc>
        <w:tc>
          <w:tcPr>
            <w:tcW w:w="923" w:type="dxa"/>
          </w:tcPr>
          <w:p w14:paraId="679A32D3">
            <w:pPr>
              <w:spacing w:line="280" w:lineRule="exact"/>
              <w:rPr>
                <w:rFonts w:ascii="仿宋_GB2312" w:eastAsia="仿宋_GB2312"/>
                <w:sz w:val="24"/>
                <w:szCs w:val="24"/>
              </w:rPr>
            </w:pPr>
          </w:p>
        </w:tc>
      </w:tr>
      <w:tr w14:paraId="4C4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tcPr>
          <w:p w14:paraId="2A255EDD">
            <w:pPr>
              <w:spacing w:line="280" w:lineRule="exact"/>
              <w:rPr>
                <w:rFonts w:ascii="仿宋_GB2312" w:eastAsia="仿宋_GB2312"/>
                <w:sz w:val="24"/>
                <w:szCs w:val="24"/>
              </w:rPr>
            </w:pPr>
            <w:r>
              <w:rPr>
                <w:rFonts w:hint="eastAsia" w:ascii="仿宋_GB2312" w:eastAsia="仿宋_GB2312"/>
                <w:sz w:val="24"/>
                <w:szCs w:val="24"/>
              </w:rPr>
              <w:t>5</w:t>
            </w:r>
          </w:p>
        </w:tc>
        <w:tc>
          <w:tcPr>
            <w:tcW w:w="825" w:type="dxa"/>
          </w:tcPr>
          <w:p w14:paraId="03D221E8">
            <w:pPr>
              <w:spacing w:line="280" w:lineRule="exact"/>
              <w:rPr>
                <w:rFonts w:ascii="仿宋_GB2312" w:eastAsia="仿宋_GB2312"/>
                <w:sz w:val="24"/>
                <w:szCs w:val="24"/>
              </w:rPr>
            </w:pPr>
          </w:p>
        </w:tc>
        <w:tc>
          <w:tcPr>
            <w:tcW w:w="800" w:type="dxa"/>
          </w:tcPr>
          <w:p w14:paraId="083C4705">
            <w:pPr>
              <w:spacing w:line="280" w:lineRule="exact"/>
              <w:rPr>
                <w:rFonts w:ascii="仿宋_GB2312" w:eastAsia="仿宋_GB2312"/>
                <w:sz w:val="24"/>
                <w:szCs w:val="24"/>
              </w:rPr>
            </w:pPr>
          </w:p>
        </w:tc>
        <w:tc>
          <w:tcPr>
            <w:tcW w:w="1144" w:type="dxa"/>
          </w:tcPr>
          <w:p w14:paraId="05938D16">
            <w:pPr>
              <w:spacing w:line="280" w:lineRule="exact"/>
              <w:rPr>
                <w:rFonts w:ascii="仿宋_GB2312" w:eastAsia="仿宋_GB2312"/>
                <w:sz w:val="24"/>
                <w:szCs w:val="24"/>
              </w:rPr>
            </w:pPr>
          </w:p>
        </w:tc>
        <w:tc>
          <w:tcPr>
            <w:tcW w:w="1042" w:type="dxa"/>
          </w:tcPr>
          <w:p w14:paraId="3D7580D6">
            <w:pPr>
              <w:spacing w:line="280" w:lineRule="exact"/>
              <w:rPr>
                <w:rFonts w:ascii="仿宋_GB2312" w:eastAsia="仿宋_GB2312"/>
                <w:sz w:val="24"/>
                <w:szCs w:val="24"/>
              </w:rPr>
            </w:pPr>
          </w:p>
        </w:tc>
        <w:tc>
          <w:tcPr>
            <w:tcW w:w="804" w:type="dxa"/>
          </w:tcPr>
          <w:p w14:paraId="7BECAE30">
            <w:pPr>
              <w:spacing w:line="280" w:lineRule="exact"/>
              <w:rPr>
                <w:rFonts w:ascii="仿宋_GB2312" w:eastAsia="仿宋_GB2312"/>
                <w:sz w:val="24"/>
                <w:szCs w:val="24"/>
              </w:rPr>
            </w:pPr>
          </w:p>
        </w:tc>
        <w:tc>
          <w:tcPr>
            <w:tcW w:w="923" w:type="dxa"/>
          </w:tcPr>
          <w:p w14:paraId="4E3426C8">
            <w:pPr>
              <w:spacing w:line="280" w:lineRule="exact"/>
              <w:rPr>
                <w:rFonts w:ascii="仿宋_GB2312" w:eastAsia="仿宋_GB2312"/>
                <w:sz w:val="24"/>
                <w:szCs w:val="24"/>
              </w:rPr>
            </w:pPr>
          </w:p>
        </w:tc>
        <w:tc>
          <w:tcPr>
            <w:tcW w:w="923" w:type="dxa"/>
          </w:tcPr>
          <w:p w14:paraId="2E4011D7">
            <w:pPr>
              <w:spacing w:line="280" w:lineRule="exact"/>
              <w:rPr>
                <w:rFonts w:ascii="仿宋_GB2312" w:eastAsia="仿宋_GB2312"/>
                <w:sz w:val="24"/>
                <w:szCs w:val="24"/>
              </w:rPr>
            </w:pPr>
          </w:p>
        </w:tc>
        <w:tc>
          <w:tcPr>
            <w:tcW w:w="923" w:type="dxa"/>
          </w:tcPr>
          <w:p w14:paraId="2B54B6ED">
            <w:pPr>
              <w:spacing w:line="280" w:lineRule="exact"/>
              <w:rPr>
                <w:rFonts w:ascii="仿宋_GB2312" w:eastAsia="仿宋_GB2312"/>
                <w:sz w:val="24"/>
                <w:szCs w:val="24"/>
              </w:rPr>
            </w:pPr>
          </w:p>
        </w:tc>
      </w:tr>
      <w:tr w14:paraId="6C4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68248CA">
            <w:pPr>
              <w:spacing w:line="280" w:lineRule="exact"/>
              <w:rPr>
                <w:rFonts w:ascii="仿宋_GB2312" w:eastAsia="仿宋_GB2312"/>
                <w:sz w:val="24"/>
                <w:szCs w:val="24"/>
              </w:rPr>
            </w:pPr>
            <w:r>
              <w:rPr>
                <w:rFonts w:hint="eastAsia" w:ascii="仿宋_GB2312" w:eastAsia="仿宋_GB2312"/>
                <w:sz w:val="24"/>
                <w:szCs w:val="24"/>
              </w:rPr>
              <w:t>6</w:t>
            </w:r>
          </w:p>
        </w:tc>
        <w:tc>
          <w:tcPr>
            <w:tcW w:w="825" w:type="dxa"/>
          </w:tcPr>
          <w:p w14:paraId="0C4320EA">
            <w:pPr>
              <w:spacing w:line="280" w:lineRule="exact"/>
              <w:rPr>
                <w:rFonts w:ascii="仿宋_GB2312" w:eastAsia="仿宋_GB2312"/>
                <w:sz w:val="24"/>
                <w:szCs w:val="24"/>
              </w:rPr>
            </w:pPr>
          </w:p>
        </w:tc>
        <w:tc>
          <w:tcPr>
            <w:tcW w:w="800" w:type="dxa"/>
          </w:tcPr>
          <w:p w14:paraId="025F3CEC">
            <w:pPr>
              <w:spacing w:line="280" w:lineRule="exact"/>
              <w:rPr>
                <w:rFonts w:ascii="仿宋_GB2312" w:eastAsia="仿宋_GB2312"/>
                <w:sz w:val="24"/>
                <w:szCs w:val="24"/>
              </w:rPr>
            </w:pPr>
          </w:p>
        </w:tc>
        <w:tc>
          <w:tcPr>
            <w:tcW w:w="1144" w:type="dxa"/>
          </w:tcPr>
          <w:p w14:paraId="0EB503C3">
            <w:pPr>
              <w:spacing w:line="280" w:lineRule="exact"/>
              <w:rPr>
                <w:rFonts w:ascii="仿宋_GB2312" w:eastAsia="仿宋_GB2312"/>
                <w:sz w:val="24"/>
                <w:szCs w:val="24"/>
              </w:rPr>
            </w:pPr>
          </w:p>
        </w:tc>
        <w:tc>
          <w:tcPr>
            <w:tcW w:w="1042" w:type="dxa"/>
          </w:tcPr>
          <w:p w14:paraId="131450B9">
            <w:pPr>
              <w:spacing w:line="280" w:lineRule="exact"/>
              <w:rPr>
                <w:rFonts w:ascii="仿宋_GB2312" w:eastAsia="仿宋_GB2312"/>
                <w:sz w:val="24"/>
                <w:szCs w:val="24"/>
              </w:rPr>
            </w:pPr>
          </w:p>
        </w:tc>
        <w:tc>
          <w:tcPr>
            <w:tcW w:w="804" w:type="dxa"/>
          </w:tcPr>
          <w:p w14:paraId="228C8F93">
            <w:pPr>
              <w:spacing w:line="280" w:lineRule="exact"/>
              <w:rPr>
                <w:rFonts w:ascii="仿宋_GB2312" w:eastAsia="仿宋_GB2312"/>
                <w:sz w:val="24"/>
                <w:szCs w:val="24"/>
              </w:rPr>
            </w:pPr>
          </w:p>
        </w:tc>
        <w:tc>
          <w:tcPr>
            <w:tcW w:w="923" w:type="dxa"/>
          </w:tcPr>
          <w:p w14:paraId="5B8F2273">
            <w:pPr>
              <w:spacing w:line="280" w:lineRule="exact"/>
              <w:rPr>
                <w:rFonts w:ascii="仿宋_GB2312" w:eastAsia="仿宋_GB2312"/>
                <w:sz w:val="24"/>
                <w:szCs w:val="24"/>
              </w:rPr>
            </w:pPr>
          </w:p>
        </w:tc>
        <w:tc>
          <w:tcPr>
            <w:tcW w:w="923" w:type="dxa"/>
          </w:tcPr>
          <w:p w14:paraId="3449CAAE">
            <w:pPr>
              <w:spacing w:line="280" w:lineRule="exact"/>
              <w:rPr>
                <w:rFonts w:ascii="仿宋_GB2312" w:eastAsia="仿宋_GB2312"/>
                <w:sz w:val="24"/>
                <w:szCs w:val="24"/>
              </w:rPr>
            </w:pPr>
          </w:p>
        </w:tc>
        <w:tc>
          <w:tcPr>
            <w:tcW w:w="923" w:type="dxa"/>
          </w:tcPr>
          <w:p w14:paraId="5C764794">
            <w:pPr>
              <w:spacing w:line="280" w:lineRule="exact"/>
              <w:rPr>
                <w:rFonts w:ascii="仿宋_GB2312" w:eastAsia="仿宋_GB2312"/>
                <w:sz w:val="24"/>
                <w:szCs w:val="24"/>
              </w:rPr>
            </w:pPr>
          </w:p>
        </w:tc>
      </w:tr>
      <w:tr w14:paraId="5DD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tcPr>
          <w:p w14:paraId="4D15D107">
            <w:pPr>
              <w:spacing w:line="280" w:lineRule="exact"/>
              <w:rPr>
                <w:rFonts w:ascii="仿宋_GB2312" w:eastAsia="仿宋_GB2312"/>
                <w:sz w:val="24"/>
                <w:szCs w:val="24"/>
              </w:rPr>
            </w:pPr>
            <w:r>
              <w:rPr>
                <w:rFonts w:hint="eastAsia" w:ascii="仿宋_GB2312" w:eastAsia="仿宋_GB2312"/>
                <w:sz w:val="24"/>
                <w:szCs w:val="24"/>
              </w:rPr>
              <w:t>……</w:t>
            </w:r>
          </w:p>
        </w:tc>
        <w:tc>
          <w:tcPr>
            <w:tcW w:w="825" w:type="dxa"/>
          </w:tcPr>
          <w:p w14:paraId="32074050">
            <w:pPr>
              <w:spacing w:line="280" w:lineRule="exact"/>
              <w:rPr>
                <w:rFonts w:ascii="仿宋_GB2312" w:eastAsia="仿宋_GB2312"/>
                <w:sz w:val="24"/>
                <w:szCs w:val="24"/>
              </w:rPr>
            </w:pPr>
          </w:p>
        </w:tc>
        <w:tc>
          <w:tcPr>
            <w:tcW w:w="800" w:type="dxa"/>
          </w:tcPr>
          <w:p w14:paraId="15DFC15F">
            <w:pPr>
              <w:spacing w:line="280" w:lineRule="exact"/>
              <w:rPr>
                <w:rFonts w:ascii="仿宋_GB2312" w:eastAsia="仿宋_GB2312"/>
                <w:sz w:val="24"/>
                <w:szCs w:val="24"/>
              </w:rPr>
            </w:pPr>
          </w:p>
        </w:tc>
        <w:tc>
          <w:tcPr>
            <w:tcW w:w="1144" w:type="dxa"/>
          </w:tcPr>
          <w:p w14:paraId="55B0F6FB">
            <w:pPr>
              <w:spacing w:line="280" w:lineRule="exact"/>
              <w:rPr>
                <w:rFonts w:ascii="仿宋_GB2312" w:eastAsia="仿宋_GB2312"/>
                <w:sz w:val="24"/>
                <w:szCs w:val="24"/>
              </w:rPr>
            </w:pPr>
          </w:p>
        </w:tc>
        <w:tc>
          <w:tcPr>
            <w:tcW w:w="1042" w:type="dxa"/>
          </w:tcPr>
          <w:p w14:paraId="42FE4DAA">
            <w:pPr>
              <w:spacing w:line="280" w:lineRule="exact"/>
              <w:rPr>
                <w:rFonts w:ascii="仿宋_GB2312" w:eastAsia="仿宋_GB2312"/>
                <w:sz w:val="24"/>
                <w:szCs w:val="24"/>
              </w:rPr>
            </w:pPr>
          </w:p>
        </w:tc>
        <w:tc>
          <w:tcPr>
            <w:tcW w:w="804" w:type="dxa"/>
          </w:tcPr>
          <w:p w14:paraId="52816E84">
            <w:pPr>
              <w:spacing w:line="280" w:lineRule="exact"/>
              <w:rPr>
                <w:rFonts w:ascii="仿宋_GB2312" w:eastAsia="仿宋_GB2312"/>
                <w:sz w:val="24"/>
                <w:szCs w:val="24"/>
              </w:rPr>
            </w:pPr>
          </w:p>
        </w:tc>
        <w:tc>
          <w:tcPr>
            <w:tcW w:w="923" w:type="dxa"/>
          </w:tcPr>
          <w:p w14:paraId="6622447D">
            <w:pPr>
              <w:spacing w:line="280" w:lineRule="exact"/>
              <w:rPr>
                <w:rFonts w:ascii="仿宋_GB2312" w:eastAsia="仿宋_GB2312"/>
                <w:sz w:val="24"/>
                <w:szCs w:val="24"/>
              </w:rPr>
            </w:pPr>
          </w:p>
        </w:tc>
        <w:tc>
          <w:tcPr>
            <w:tcW w:w="923" w:type="dxa"/>
          </w:tcPr>
          <w:p w14:paraId="71F0A658">
            <w:pPr>
              <w:spacing w:line="280" w:lineRule="exact"/>
              <w:rPr>
                <w:rFonts w:ascii="仿宋_GB2312" w:eastAsia="仿宋_GB2312"/>
                <w:sz w:val="24"/>
                <w:szCs w:val="24"/>
              </w:rPr>
            </w:pPr>
          </w:p>
        </w:tc>
        <w:tc>
          <w:tcPr>
            <w:tcW w:w="923" w:type="dxa"/>
          </w:tcPr>
          <w:p w14:paraId="3C89AF95">
            <w:pPr>
              <w:spacing w:line="280" w:lineRule="exact"/>
              <w:rPr>
                <w:rFonts w:ascii="仿宋_GB2312" w:eastAsia="仿宋_GB2312"/>
                <w:sz w:val="24"/>
                <w:szCs w:val="24"/>
              </w:rPr>
            </w:pPr>
          </w:p>
        </w:tc>
      </w:tr>
    </w:tbl>
    <w:p w14:paraId="101657DC">
      <w:pPr>
        <w:spacing w:line="440" w:lineRule="exact"/>
        <w:ind w:firstLine="480"/>
        <w:rPr>
          <w:rFonts w:ascii="仿宋_GB2312" w:eastAsia="仿宋_GB2312"/>
          <w:sz w:val="24"/>
          <w:szCs w:val="24"/>
        </w:rPr>
      </w:pPr>
      <w:r>
        <w:rPr>
          <w:rFonts w:hint="eastAsia" w:ascii="仿宋_GB2312" w:eastAsia="仿宋_GB2312"/>
          <w:sz w:val="24"/>
          <w:szCs w:val="24"/>
        </w:rPr>
        <w:t>说明：</w:t>
      </w:r>
    </w:p>
    <w:p w14:paraId="37E020B3">
      <w:pPr>
        <w:spacing w:line="440" w:lineRule="exact"/>
        <w:ind w:firstLine="480"/>
        <w:rPr>
          <w:rFonts w:ascii="仿宋_GB2312" w:eastAsia="仿宋_GB2312"/>
          <w:sz w:val="24"/>
          <w:szCs w:val="24"/>
        </w:rPr>
      </w:pPr>
      <w:r>
        <w:rPr>
          <w:rFonts w:hint="eastAsia" w:ascii="仿宋_GB2312" w:eastAsia="仿宋_GB2312"/>
          <w:sz w:val="24"/>
          <w:szCs w:val="24"/>
        </w:rPr>
        <w:t>1.“采购需求规定的技术和服务要求”项下填写的内容应与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w:t>
      </w:r>
      <w:r>
        <w:rPr>
          <w:rFonts w:hint="eastAsia" w:ascii="仿宋_GB2312" w:eastAsia="仿宋_GB2312"/>
          <w:sz w:val="24"/>
          <w:szCs w:val="24"/>
          <w:lang w:eastAsia="zh-CN"/>
        </w:rPr>
        <w:t>需求</w:t>
      </w:r>
      <w:r>
        <w:rPr>
          <w:rFonts w:hint="eastAsia" w:ascii="仿宋_GB2312" w:eastAsia="仿宋_GB2312"/>
          <w:sz w:val="24"/>
          <w:szCs w:val="24"/>
        </w:rPr>
        <w:t>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3725F3FE">
      <w:pPr>
        <w:spacing w:line="440" w:lineRule="exact"/>
        <w:ind w:firstLine="480"/>
        <w:rPr>
          <w:rFonts w:ascii="仿宋_GB2312" w:eastAsia="仿宋_GB2312"/>
          <w:sz w:val="24"/>
          <w:szCs w:val="24"/>
        </w:rPr>
      </w:pPr>
      <w:r>
        <w:rPr>
          <w:rFonts w:hint="eastAsia" w:ascii="仿宋_GB2312" w:eastAsia="仿宋_GB2312"/>
          <w:sz w:val="24"/>
          <w:szCs w:val="24"/>
        </w:rPr>
        <w:t>2.参数性质栏目按采购</w:t>
      </w:r>
      <w:r>
        <w:rPr>
          <w:rFonts w:hint="eastAsia" w:ascii="仿宋_GB2312" w:eastAsia="仿宋_GB2312"/>
          <w:sz w:val="24"/>
          <w:szCs w:val="24"/>
          <w:lang w:eastAsia="zh-CN"/>
        </w:rPr>
        <w:t>需求</w:t>
      </w:r>
      <w:r>
        <w:rPr>
          <w:rFonts w:hint="eastAsia" w:ascii="仿宋_GB2312" w:eastAsia="仿宋_GB2312"/>
          <w:sz w:val="24"/>
          <w:szCs w:val="24"/>
        </w:rPr>
        <w:t>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w:t>
      </w:r>
      <w:r>
        <w:rPr>
          <w:rFonts w:hint="eastAsia" w:ascii="仿宋_GB2312" w:eastAsia="仿宋_GB2312"/>
          <w:sz w:val="24"/>
          <w:szCs w:val="24"/>
          <w:lang w:eastAsia="zh-CN"/>
        </w:rPr>
        <w:t>（如有）</w:t>
      </w:r>
      <w:r>
        <w:rPr>
          <w:rFonts w:hint="eastAsia" w:ascii="仿宋_GB2312" w:eastAsia="仿宋_GB2312"/>
          <w:sz w:val="24"/>
          <w:szCs w:val="24"/>
        </w:rPr>
        <w:t>，若有任何一条负偏离或不满足则导致响应无效。打“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54C3209A">
      <w:pPr>
        <w:spacing w:line="440" w:lineRule="exact"/>
        <w:ind w:firstLine="480"/>
        <w:rPr>
          <w:rFonts w:ascii="仿宋_GB2312" w:eastAsia="仿宋_GB2312"/>
          <w:sz w:val="24"/>
          <w:szCs w:val="24"/>
        </w:rPr>
      </w:pPr>
      <w:r>
        <w:rPr>
          <w:rFonts w:hint="eastAsia" w:ascii="仿宋_GB2312" w:eastAsia="仿宋_GB2312"/>
          <w:sz w:val="24"/>
          <w:szCs w:val="24"/>
        </w:rPr>
        <w:t>3.“是否偏离”项下应按下列规定填写：优于的，填写“正偏离”；符合的，填写“无偏离”；低于的，填写“负偏离”。</w:t>
      </w:r>
    </w:p>
    <w:p w14:paraId="7B4CCD68">
      <w:pPr>
        <w:spacing w:line="440" w:lineRule="exact"/>
        <w:ind w:firstLine="480"/>
        <w:rPr>
          <w:rFonts w:hint="eastAsia" w:ascii="仿宋_GB2312" w:eastAsia="仿宋_GB2312"/>
          <w:sz w:val="24"/>
          <w:szCs w:val="24"/>
        </w:rPr>
      </w:pPr>
      <w:r>
        <w:rPr>
          <w:rFonts w:hint="eastAsia" w:ascii="仿宋_GB2312" w:eastAsia="仿宋_GB2312"/>
          <w:sz w:val="24"/>
          <w:szCs w:val="24"/>
        </w:rPr>
        <w:t>4.“备注”处可填写偏离情况的说明。</w:t>
      </w:r>
    </w:p>
    <w:p w14:paraId="2E16707C">
      <w:pPr>
        <w:spacing w:line="440" w:lineRule="exact"/>
        <w:ind w:firstLine="480"/>
        <w:rPr>
          <w:rFonts w:hint="eastAsia"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5.须提供投标产品彩页或相应技术参数的厂家技术白皮书或使用说明书或质量认可材料或由第三方检测机构出具的检验报告等作为技术证明文件（如厂家的产品使用说明书为外文版，请同时提供中文版）。</w:t>
      </w:r>
    </w:p>
    <w:p w14:paraId="25B65FD6">
      <w:pPr>
        <w:spacing w:line="440" w:lineRule="exact"/>
        <w:jc w:val="both"/>
        <w:rPr>
          <w:rFonts w:hint="default" w:ascii="华文中宋" w:hAnsi="华文中宋" w:eastAsia="华文中宋"/>
          <w:b/>
          <w:sz w:val="24"/>
          <w:szCs w:val="24"/>
          <w:lang w:val="en-US" w:eastAsia="zh-CN"/>
        </w:rPr>
      </w:pPr>
    </w:p>
    <w:p w14:paraId="401C1C19">
      <w:pPr>
        <w:pStyle w:val="10"/>
        <w:rPr>
          <w:rFonts w:hint="eastAsia"/>
        </w:rPr>
      </w:pPr>
    </w:p>
    <w:p w14:paraId="0A3A3005">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（二）商务条件响应表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6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F0621AE">
            <w:pPr>
              <w:spacing w:line="320" w:lineRule="exact"/>
              <w:jc w:val="center"/>
              <w:rPr>
                <w:rFonts w:ascii="仿宋_GB2312" w:eastAsia="仿宋_GB2312"/>
                <w:b/>
                <w:sz w:val="24"/>
                <w:szCs w:val="24"/>
              </w:rPr>
            </w:pPr>
            <w:r>
              <w:rPr>
                <w:rFonts w:hint="eastAsia" w:ascii="仿宋_GB2312" w:eastAsia="仿宋_GB2312"/>
                <w:b/>
                <w:sz w:val="24"/>
                <w:szCs w:val="24"/>
              </w:rPr>
              <w:t>序号</w:t>
            </w:r>
          </w:p>
        </w:tc>
        <w:tc>
          <w:tcPr>
            <w:tcW w:w="1187" w:type="dxa"/>
            <w:vAlign w:val="center"/>
          </w:tcPr>
          <w:p w14:paraId="6E778E20">
            <w:pPr>
              <w:spacing w:line="320" w:lineRule="exact"/>
              <w:jc w:val="center"/>
              <w:rPr>
                <w:rFonts w:ascii="仿宋_GB2312" w:eastAsia="仿宋_GB2312"/>
                <w:b/>
                <w:sz w:val="24"/>
                <w:szCs w:val="24"/>
              </w:rPr>
            </w:pPr>
            <w:r>
              <w:rPr>
                <w:rFonts w:hint="eastAsia" w:ascii="仿宋_GB2312" w:eastAsia="仿宋_GB2312"/>
                <w:b/>
                <w:sz w:val="24"/>
                <w:szCs w:val="24"/>
              </w:rPr>
              <w:t>参数性质</w:t>
            </w:r>
          </w:p>
        </w:tc>
        <w:tc>
          <w:tcPr>
            <w:tcW w:w="1187" w:type="dxa"/>
            <w:vAlign w:val="center"/>
          </w:tcPr>
          <w:p w14:paraId="10E9D5AF">
            <w:pPr>
              <w:spacing w:line="320" w:lineRule="exact"/>
              <w:jc w:val="center"/>
              <w:rPr>
                <w:rFonts w:ascii="仿宋_GB2312" w:eastAsia="仿宋_GB2312"/>
                <w:b/>
                <w:sz w:val="24"/>
                <w:szCs w:val="24"/>
              </w:rPr>
            </w:pPr>
            <w:r>
              <w:rPr>
                <w:rFonts w:hint="eastAsia" w:ascii="仿宋_GB2312" w:eastAsia="仿宋_GB2312"/>
                <w:b/>
                <w:sz w:val="24"/>
                <w:szCs w:val="24"/>
              </w:rPr>
              <w:t>采购需求的商务条件</w:t>
            </w:r>
          </w:p>
        </w:tc>
        <w:tc>
          <w:tcPr>
            <w:tcW w:w="1187" w:type="dxa"/>
            <w:vAlign w:val="center"/>
          </w:tcPr>
          <w:p w14:paraId="1873C10A">
            <w:pPr>
              <w:spacing w:line="320" w:lineRule="exact"/>
              <w:jc w:val="center"/>
              <w:rPr>
                <w:rFonts w:ascii="仿宋_GB2312" w:eastAsia="仿宋_GB2312"/>
                <w:b/>
                <w:sz w:val="24"/>
                <w:szCs w:val="24"/>
              </w:rPr>
            </w:pPr>
            <w:r>
              <w:rPr>
                <w:rFonts w:hint="eastAsia" w:ascii="仿宋_GB2312" w:eastAsia="仿宋_GB2312"/>
                <w:b/>
                <w:sz w:val="24"/>
                <w:szCs w:val="24"/>
                <w:lang w:eastAsia="zh-CN"/>
              </w:rPr>
              <w:t>报价</w:t>
            </w:r>
            <w:r>
              <w:rPr>
                <w:rFonts w:hint="eastAsia" w:ascii="仿宋_GB2312" w:eastAsia="仿宋_GB2312"/>
                <w:b/>
                <w:sz w:val="24"/>
                <w:szCs w:val="24"/>
              </w:rPr>
              <w:t>文件响应的具体内容</w:t>
            </w:r>
          </w:p>
        </w:tc>
        <w:tc>
          <w:tcPr>
            <w:tcW w:w="1187" w:type="dxa"/>
            <w:vAlign w:val="center"/>
          </w:tcPr>
          <w:p w14:paraId="7FB19B9D">
            <w:pPr>
              <w:spacing w:line="320" w:lineRule="exact"/>
              <w:jc w:val="center"/>
              <w:rPr>
                <w:rFonts w:ascii="仿宋_GB2312" w:eastAsia="仿宋_GB2312"/>
                <w:b/>
                <w:sz w:val="24"/>
                <w:szCs w:val="24"/>
              </w:rPr>
            </w:pPr>
            <w:r>
              <w:rPr>
                <w:rFonts w:hint="eastAsia" w:ascii="仿宋_GB2312" w:eastAsia="仿宋_GB2312"/>
                <w:b/>
                <w:sz w:val="24"/>
                <w:szCs w:val="24"/>
              </w:rPr>
              <w:t>是否偏离</w:t>
            </w:r>
          </w:p>
        </w:tc>
        <w:tc>
          <w:tcPr>
            <w:tcW w:w="1187" w:type="dxa"/>
            <w:vAlign w:val="center"/>
          </w:tcPr>
          <w:p w14:paraId="4839A545">
            <w:pPr>
              <w:spacing w:line="320" w:lineRule="exact"/>
              <w:jc w:val="center"/>
              <w:rPr>
                <w:rFonts w:ascii="仿宋_GB2312" w:eastAsia="仿宋_GB2312"/>
                <w:b/>
                <w:sz w:val="24"/>
                <w:szCs w:val="24"/>
              </w:rPr>
            </w:pPr>
            <w:r>
              <w:rPr>
                <w:rFonts w:hint="eastAsia" w:ascii="仿宋_GB2312" w:eastAsia="仿宋_GB2312"/>
                <w:b/>
                <w:sz w:val="24"/>
                <w:szCs w:val="24"/>
              </w:rPr>
              <w:t>证明文件所在位置</w:t>
            </w:r>
          </w:p>
        </w:tc>
        <w:tc>
          <w:tcPr>
            <w:tcW w:w="1187" w:type="dxa"/>
            <w:vAlign w:val="center"/>
          </w:tcPr>
          <w:p w14:paraId="50AB9A9A">
            <w:pPr>
              <w:spacing w:line="320" w:lineRule="exact"/>
              <w:jc w:val="center"/>
              <w:rPr>
                <w:rFonts w:ascii="仿宋_GB2312" w:eastAsia="仿宋_GB2312"/>
                <w:b/>
                <w:sz w:val="24"/>
                <w:szCs w:val="24"/>
              </w:rPr>
            </w:pPr>
            <w:r>
              <w:rPr>
                <w:rFonts w:hint="eastAsia" w:ascii="仿宋_GB2312" w:eastAsia="仿宋_GB2312"/>
                <w:b/>
                <w:sz w:val="24"/>
                <w:szCs w:val="24"/>
              </w:rPr>
              <w:t>备注</w:t>
            </w:r>
          </w:p>
        </w:tc>
      </w:tr>
      <w:tr w14:paraId="29E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4A38523">
            <w:pPr>
              <w:spacing w:line="320" w:lineRule="exact"/>
              <w:rPr>
                <w:rFonts w:ascii="仿宋_GB2312" w:eastAsia="仿宋_GB2312"/>
                <w:sz w:val="24"/>
                <w:szCs w:val="24"/>
              </w:rPr>
            </w:pPr>
            <w:r>
              <w:rPr>
                <w:rFonts w:hint="eastAsia" w:ascii="仿宋_GB2312" w:eastAsia="仿宋_GB2312"/>
                <w:sz w:val="24"/>
                <w:szCs w:val="24"/>
              </w:rPr>
              <w:t>1</w:t>
            </w:r>
          </w:p>
        </w:tc>
        <w:tc>
          <w:tcPr>
            <w:tcW w:w="1187" w:type="dxa"/>
          </w:tcPr>
          <w:p w14:paraId="38D0BC83">
            <w:pPr>
              <w:spacing w:line="320" w:lineRule="exact"/>
              <w:rPr>
                <w:rFonts w:ascii="仿宋_GB2312" w:eastAsia="仿宋_GB2312"/>
                <w:sz w:val="24"/>
                <w:szCs w:val="24"/>
              </w:rPr>
            </w:pPr>
          </w:p>
        </w:tc>
        <w:tc>
          <w:tcPr>
            <w:tcW w:w="1187" w:type="dxa"/>
          </w:tcPr>
          <w:p w14:paraId="657CC4A2">
            <w:pPr>
              <w:spacing w:line="320" w:lineRule="exact"/>
              <w:rPr>
                <w:rFonts w:ascii="仿宋_GB2312" w:eastAsia="仿宋_GB2312"/>
                <w:sz w:val="24"/>
                <w:szCs w:val="24"/>
              </w:rPr>
            </w:pPr>
          </w:p>
        </w:tc>
        <w:tc>
          <w:tcPr>
            <w:tcW w:w="1187" w:type="dxa"/>
          </w:tcPr>
          <w:p w14:paraId="72CF4B74">
            <w:pPr>
              <w:spacing w:line="320" w:lineRule="exact"/>
              <w:rPr>
                <w:rFonts w:ascii="仿宋_GB2312" w:eastAsia="仿宋_GB2312"/>
                <w:sz w:val="24"/>
                <w:szCs w:val="24"/>
              </w:rPr>
            </w:pPr>
          </w:p>
        </w:tc>
        <w:tc>
          <w:tcPr>
            <w:tcW w:w="1187" w:type="dxa"/>
          </w:tcPr>
          <w:p w14:paraId="164AEB72">
            <w:pPr>
              <w:spacing w:line="320" w:lineRule="exact"/>
              <w:rPr>
                <w:rFonts w:ascii="仿宋_GB2312" w:eastAsia="仿宋_GB2312"/>
                <w:sz w:val="24"/>
                <w:szCs w:val="24"/>
              </w:rPr>
            </w:pPr>
          </w:p>
        </w:tc>
        <w:tc>
          <w:tcPr>
            <w:tcW w:w="1187" w:type="dxa"/>
          </w:tcPr>
          <w:p w14:paraId="3074400B">
            <w:pPr>
              <w:spacing w:line="320" w:lineRule="exact"/>
              <w:rPr>
                <w:rFonts w:ascii="仿宋_GB2312" w:eastAsia="仿宋_GB2312"/>
                <w:sz w:val="24"/>
                <w:szCs w:val="24"/>
              </w:rPr>
            </w:pPr>
          </w:p>
        </w:tc>
        <w:tc>
          <w:tcPr>
            <w:tcW w:w="1187" w:type="dxa"/>
          </w:tcPr>
          <w:p w14:paraId="27100A5B">
            <w:pPr>
              <w:spacing w:line="320" w:lineRule="exact"/>
              <w:rPr>
                <w:rFonts w:ascii="仿宋_GB2312" w:eastAsia="仿宋_GB2312"/>
                <w:sz w:val="24"/>
                <w:szCs w:val="24"/>
              </w:rPr>
            </w:pPr>
          </w:p>
        </w:tc>
      </w:tr>
      <w:tr w14:paraId="7EC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4411CB63">
            <w:pPr>
              <w:spacing w:line="320" w:lineRule="exact"/>
              <w:rPr>
                <w:rFonts w:ascii="仿宋_GB2312" w:eastAsia="仿宋_GB2312"/>
                <w:sz w:val="24"/>
                <w:szCs w:val="24"/>
              </w:rPr>
            </w:pPr>
            <w:r>
              <w:rPr>
                <w:rFonts w:hint="eastAsia" w:ascii="仿宋_GB2312" w:eastAsia="仿宋_GB2312"/>
                <w:sz w:val="24"/>
                <w:szCs w:val="24"/>
              </w:rPr>
              <w:t>2</w:t>
            </w:r>
          </w:p>
        </w:tc>
        <w:tc>
          <w:tcPr>
            <w:tcW w:w="1187" w:type="dxa"/>
          </w:tcPr>
          <w:p w14:paraId="69FF0FAF">
            <w:pPr>
              <w:spacing w:line="320" w:lineRule="exact"/>
              <w:rPr>
                <w:rFonts w:ascii="仿宋_GB2312" w:eastAsia="仿宋_GB2312"/>
                <w:sz w:val="24"/>
                <w:szCs w:val="24"/>
              </w:rPr>
            </w:pPr>
          </w:p>
        </w:tc>
        <w:tc>
          <w:tcPr>
            <w:tcW w:w="1187" w:type="dxa"/>
          </w:tcPr>
          <w:p w14:paraId="2D8D3694">
            <w:pPr>
              <w:spacing w:line="320" w:lineRule="exact"/>
              <w:rPr>
                <w:rFonts w:ascii="仿宋_GB2312" w:eastAsia="仿宋_GB2312"/>
                <w:sz w:val="24"/>
                <w:szCs w:val="24"/>
              </w:rPr>
            </w:pPr>
          </w:p>
        </w:tc>
        <w:tc>
          <w:tcPr>
            <w:tcW w:w="1187" w:type="dxa"/>
          </w:tcPr>
          <w:p w14:paraId="3C240D87">
            <w:pPr>
              <w:spacing w:line="320" w:lineRule="exact"/>
              <w:rPr>
                <w:rFonts w:ascii="仿宋_GB2312" w:eastAsia="仿宋_GB2312"/>
                <w:sz w:val="24"/>
                <w:szCs w:val="24"/>
              </w:rPr>
            </w:pPr>
          </w:p>
        </w:tc>
        <w:tc>
          <w:tcPr>
            <w:tcW w:w="1187" w:type="dxa"/>
          </w:tcPr>
          <w:p w14:paraId="7C05368E">
            <w:pPr>
              <w:spacing w:line="320" w:lineRule="exact"/>
              <w:rPr>
                <w:rFonts w:ascii="仿宋_GB2312" w:eastAsia="仿宋_GB2312"/>
                <w:sz w:val="24"/>
                <w:szCs w:val="24"/>
              </w:rPr>
            </w:pPr>
          </w:p>
        </w:tc>
        <w:tc>
          <w:tcPr>
            <w:tcW w:w="1187" w:type="dxa"/>
          </w:tcPr>
          <w:p w14:paraId="4AF31714">
            <w:pPr>
              <w:spacing w:line="320" w:lineRule="exact"/>
              <w:rPr>
                <w:rFonts w:ascii="仿宋_GB2312" w:eastAsia="仿宋_GB2312"/>
                <w:sz w:val="24"/>
                <w:szCs w:val="24"/>
              </w:rPr>
            </w:pPr>
          </w:p>
        </w:tc>
        <w:tc>
          <w:tcPr>
            <w:tcW w:w="1187" w:type="dxa"/>
          </w:tcPr>
          <w:p w14:paraId="4C41F36D">
            <w:pPr>
              <w:spacing w:line="320" w:lineRule="exact"/>
              <w:rPr>
                <w:rFonts w:ascii="仿宋_GB2312" w:eastAsia="仿宋_GB2312"/>
                <w:sz w:val="24"/>
                <w:szCs w:val="24"/>
              </w:rPr>
            </w:pPr>
          </w:p>
        </w:tc>
      </w:tr>
      <w:tr w14:paraId="681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70A79DC">
            <w:pPr>
              <w:spacing w:line="320" w:lineRule="exact"/>
              <w:rPr>
                <w:rFonts w:ascii="仿宋_GB2312" w:eastAsia="仿宋_GB2312"/>
                <w:sz w:val="24"/>
                <w:szCs w:val="24"/>
              </w:rPr>
            </w:pPr>
            <w:r>
              <w:rPr>
                <w:rFonts w:hint="eastAsia" w:ascii="仿宋_GB2312" w:eastAsia="仿宋_GB2312"/>
                <w:sz w:val="24"/>
                <w:szCs w:val="24"/>
              </w:rPr>
              <w:t>3</w:t>
            </w:r>
          </w:p>
        </w:tc>
        <w:tc>
          <w:tcPr>
            <w:tcW w:w="1187" w:type="dxa"/>
          </w:tcPr>
          <w:p w14:paraId="78E3C2E9">
            <w:pPr>
              <w:spacing w:line="320" w:lineRule="exact"/>
              <w:rPr>
                <w:rFonts w:ascii="仿宋_GB2312" w:eastAsia="仿宋_GB2312"/>
                <w:sz w:val="24"/>
                <w:szCs w:val="24"/>
              </w:rPr>
            </w:pPr>
          </w:p>
        </w:tc>
        <w:tc>
          <w:tcPr>
            <w:tcW w:w="1187" w:type="dxa"/>
          </w:tcPr>
          <w:p w14:paraId="3BD44FD3">
            <w:pPr>
              <w:spacing w:line="320" w:lineRule="exact"/>
              <w:rPr>
                <w:rFonts w:ascii="仿宋_GB2312" w:eastAsia="仿宋_GB2312"/>
                <w:sz w:val="24"/>
                <w:szCs w:val="24"/>
              </w:rPr>
            </w:pPr>
          </w:p>
        </w:tc>
        <w:tc>
          <w:tcPr>
            <w:tcW w:w="1187" w:type="dxa"/>
          </w:tcPr>
          <w:p w14:paraId="46F6179A">
            <w:pPr>
              <w:spacing w:line="320" w:lineRule="exact"/>
              <w:rPr>
                <w:rFonts w:ascii="仿宋_GB2312" w:eastAsia="仿宋_GB2312"/>
                <w:sz w:val="24"/>
                <w:szCs w:val="24"/>
              </w:rPr>
            </w:pPr>
          </w:p>
        </w:tc>
        <w:tc>
          <w:tcPr>
            <w:tcW w:w="1187" w:type="dxa"/>
          </w:tcPr>
          <w:p w14:paraId="5A226B86">
            <w:pPr>
              <w:spacing w:line="320" w:lineRule="exact"/>
              <w:rPr>
                <w:rFonts w:ascii="仿宋_GB2312" w:eastAsia="仿宋_GB2312"/>
                <w:sz w:val="24"/>
                <w:szCs w:val="24"/>
              </w:rPr>
            </w:pPr>
          </w:p>
        </w:tc>
        <w:tc>
          <w:tcPr>
            <w:tcW w:w="1187" w:type="dxa"/>
          </w:tcPr>
          <w:p w14:paraId="1F6C4AF5">
            <w:pPr>
              <w:spacing w:line="320" w:lineRule="exact"/>
              <w:rPr>
                <w:rFonts w:ascii="仿宋_GB2312" w:eastAsia="仿宋_GB2312"/>
                <w:sz w:val="24"/>
                <w:szCs w:val="24"/>
              </w:rPr>
            </w:pPr>
          </w:p>
        </w:tc>
        <w:tc>
          <w:tcPr>
            <w:tcW w:w="1187" w:type="dxa"/>
          </w:tcPr>
          <w:p w14:paraId="1FF21EE5">
            <w:pPr>
              <w:spacing w:line="320" w:lineRule="exact"/>
              <w:rPr>
                <w:rFonts w:ascii="仿宋_GB2312" w:eastAsia="仿宋_GB2312"/>
                <w:sz w:val="24"/>
                <w:szCs w:val="24"/>
              </w:rPr>
            </w:pPr>
          </w:p>
        </w:tc>
      </w:tr>
      <w:tr w14:paraId="2F1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508142A7">
            <w:pPr>
              <w:spacing w:line="320" w:lineRule="exact"/>
              <w:rPr>
                <w:rFonts w:ascii="仿宋_GB2312" w:eastAsia="仿宋_GB2312"/>
                <w:sz w:val="24"/>
                <w:szCs w:val="24"/>
              </w:rPr>
            </w:pPr>
            <w:r>
              <w:rPr>
                <w:rFonts w:hint="eastAsia" w:ascii="仿宋_GB2312" w:eastAsia="仿宋_GB2312"/>
                <w:sz w:val="24"/>
                <w:szCs w:val="24"/>
              </w:rPr>
              <w:t>4</w:t>
            </w:r>
          </w:p>
        </w:tc>
        <w:tc>
          <w:tcPr>
            <w:tcW w:w="1187" w:type="dxa"/>
          </w:tcPr>
          <w:p w14:paraId="5C437C1C">
            <w:pPr>
              <w:spacing w:line="320" w:lineRule="exact"/>
              <w:rPr>
                <w:rFonts w:ascii="仿宋_GB2312" w:eastAsia="仿宋_GB2312"/>
                <w:sz w:val="24"/>
                <w:szCs w:val="24"/>
              </w:rPr>
            </w:pPr>
          </w:p>
        </w:tc>
        <w:tc>
          <w:tcPr>
            <w:tcW w:w="1187" w:type="dxa"/>
          </w:tcPr>
          <w:p w14:paraId="15ACB666">
            <w:pPr>
              <w:spacing w:line="320" w:lineRule="exact"/>
              <w:rPr>
                <w:rFonts w:ascii="仿宋_GB2312" w:eastAsia="仿宋_GB2312"/>
                <w:sz w:val="24"/>
                <w:szCs w:val="24"/>
              </w:rPr>
            </w:pPr>
          </w:p>
        </w:tc>
        <w:tc>
          <w:tcPr>
            <w:tcW w:w="1187" w:type="dxa"/>
          </w:tcPr>
          <w:p w14:paraId="4D0CF583">
            <w:pPr>
              <w:spacing w:line="320" w:lineRule="exact"/>
              <w:rPr>
                <w:rFonts w:ascii="仿宋_GB2312" w:eastAsia="仿宋_GB2312"/>
                <w:sz w:val="24"/>
                <w:szCs w:val="24"/>
              </w:rPr>
            </w:pPr>
          </w:p>
        </w:tc>
        <w:tc>
          <w:tcPr>
            <w:tcW w:w="1187" w:type="dxa"/>
          </w:tcPr>
          <w:p w14:paraId="783EF500">
            <w:pPr>
              <w:spacing w:line="320" w:lineRule="exact"/>
              <w:rPr>
                <w:rFonts w:ascii="仿宋_GB2312" w:eastAsia="仿宋_GB2312"/>
                <w:sz w:val="24"/>
                <w:szCs w:val="24"/>
              </w:rPr>
            </w:pPr>
          </w:p>
        </w:tc>
        <w:tc>
          <w:tcPr>
            <w:tcW w:w="1187" w:type="dxa"/>
          </w:tcPr>
          <w:p w14:paraId="58E4A261">
            <w:pPr>
              <w:spacing w:line="320" w:lineRule="exact"/>
              <w:rPr>
                <w:rFonts w:ascii="仿宋_GB2312" w:eastAsia="仿宋_GB2312"/>
                <w:sz w:val="24"/>
                <w:szCs w:val="24"/>
              </w:rPr>
            </w:pPr>
          </w:p>
        </w:tc>
        <w:tc>
          <w:tcPr>
            <w:tcW w:w="1187" w:type="dxa"/>
          </w:tcPr>
          <w:p w14:paraId="092D4D0B">
            <w:pPr>
              <w:spacing w:line="320" w:lineRule="exact"/>
              <w:rPr>
                <w:rFonts w:ascii="仿宋_GB2312" w:eastAsia="仿宋_GB2312"/>
                <w:sz w:val="24"/>
                <w:szCs w:val="24"/>
              </w:rPr>
            </w:pPr>
          </w:p>
        </w:tc>
      </w:tr>
      <w:tr w14:paraId="669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26503AC">
            <w:pPr>
              <w:spacing w:line="320" w:lineRule="exact"/>
              <w:rPr>
                <w:rFonts w:ascii="仿宋_GB2312" w:eastAsia="仿宋_GB2312"/>
                <w:sz w:val="24"/>
                <w:szCs w:val="24"/>
              </w:rPr>
            </w:pPr>
            <w:r>
              <w:rPr>
                <w:rFonts w:hint="eastAsia" w:ascii="仿宋_GB2312" w:eastAsia="仿宋_GB2312"/>
                <w:sz w:val="24"/>
                <w:szCs w:val="24"/>
              </w:rPr>
              <w:t>5</w:t>
            </w:r>
          </w:p>
        </w:tc>
        <w:tc>
          <w:tcPr>
            <w:tcW w:w="1187" w:type="dxa"/>
          </w:tcPr>
          <w:p w14:paraId="153C81E0">
            <w:pPr>
              <w:spacing w:line="320" w:lineRule="exact"/>
              <w:rPr>
                <w:rFonts w:ascii="仿宋_GB2312" w:eastAsia="仿宋_GB2312"/>
                <w:sz w:val="24"/>
                <w:szCs w:val="24"/>
              </w:rPr>
            </w:pPr>
          </w:p>
        </w:tc>
        <w:tc>
          <w:tcPr>
            <w:tcW w:w="1187" w:type="dxa"/>
          </w:tcPr>
          <w:p w14:paraId="01CF974A">
            <w:pPr>
              <w:spacing w:line="320" w:lineRule="exact"/>
              <w:rPr>
                <w:rFonts w:ascii="仿宋_GB2312" w:eastAsia="仿宋_GB2312"/>
                <w:sz w:val="24"/>
                <w:szCs w:val="24"/>
              </w:rPr>
            </w:pPr>
          </w:p>
        </w:tc>
        <w:tc>
          <w:tcPr>
            <w:tcW w:w="1187" w:type="dxa"/>
          </w:tcPr>
          <w:p w14:paraId="7942A50F">
            <w:pPr>
              <w:spacing w:line="320" w:lineRule="exact"/>
              <w:rPr>
                <w:rFonts w:ascii="仿宋_GB2312" w:eastAsia="仿宋_GB2312"/>
                <w:sz w:val="24"/>
                <w:szCs w:val="24"/>
              </w:rPr>
            </w:pPr>
          </w:p>
        </w:tc>
        <w:tc>
          <w:tcPr>
            <w:tcW w:w="1187" w:type="dxa"/>
          </w:tcPr>
          <w:p w14:paraId="49212B8A">
            <w:pPr>
              <w:spacing w:line="320" w:lineRule="exact"/>
              <w:rPr>
                <w:rFonts w:ascii="仿宋_GB2312" w:eastAsia="仿宋_GB2312"/>
                <w:sz w:val="24"/>
                <w:szCs w:val="24"/>
              </w:rPr>
            </w:pPr>
          </w:p>
        </w:tc>
        <w:tc>
          <w:tcPr>
            <w:tcW w:w="1187" w:type="dxa"/>
          </w:tcPr>
          <w:p w14:paraId="6E159312">
            <w:pPr>
              <w:spacing w:line="320" w:lineRule="exact"/>
              <w:rPr>
                <w:rFonts w:ascii="仿宋_GB2312" w:eastAsia="仿宋_GB2312"/>
                <w:sz w:val="24"/>
                <w:szCs w:val="24"/>
              </w:rPr>
            </w:pPr>
          </w:p>
        </w:tc>
        <w:tc>
          <w:tcPr>
            <w:tcW w:w="1187" w:type="dxa"/>
          </w:tcPr>
          <w:p w14:paraId="17F35995">
            <w:pPr>
              <w:spacing w:line="320" w:lineRule="exact"/>
              <w:rPr>
                <w:rFonts w:ascii="仿宋_GB2312" w:eastAsia="仿宋_GB2312"/>
                <w:sz w:val="24"/>
                <w:szCs w:val="24"/>
              </w:rPr>
            </w:pPr>
          </w:p>
        </w:tc>
      </w:tr>
      <w:tr w14:paraId="7DB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6D440FA">
            <w:pPr>
              <w:spacing w:line="320" w:lineRule="exact"/>
              <w:rPr>
                <w:rFonts w:ascii="仿宋_GB2312" w:eastAsia="仿宋_GB2312"/>
                <w:sz w:val="24"/>
                <w:szCs w:val="24"/>
              </w:rPr>
            </w:pPr>
            <w:r>
              <w:rPr>
                <w:rFonts w:hint="eastAsia" w:ascii="仿宋_GB2312" w:eastAsia="仿宋_GB2312"/>
                <w:sz w:val="24"/>
                <w:szCs w:val="24"/>
              </w:rPr>
              <w:t>6</w:t>
            </w:r>
          </w:p>
        </w:tc>
        <w:tc>
          <w:tcPr>
            <w:tcW w:w="1187" w:type="dxa"/>
          </w:tcPr>
          <w:p w14:paraId="056945DD">
            <w:pPr>
              <w:spacing w:line="320" w:lineRule="exact"/>
              <w:rPr>
                <w:rFonts w:ascii="仿宋_GB2312" w:eastAsia="仿宋_GB2312"/>
                <w:sz w:val="24"/>
                <w:szCs w:val="24"/>
              </w:rPr>
            </w:pPr>
          </w:p>
        </w:tc>
        <w:tc>
          <w:tcPr>
            <w:tcW w:w="1187" w:type="dxa"/>
          </w:tcPr>
          <w:p w14:paraId="7093C8F5">
            <w:pPr>
              <w:spacing w:line="320" w:lineRule="exact"/>
              <w:rPr>
                <w:rFonts w:ascii="仿宋_GB2312" w:eastAsia="仿宋_GB2312"/>
                <w:sz w:val="24"/>
                <w:szCs w:val="24"/>
              </w:rPr>
            </w:pPr>
          </w:p>
        </w:tc>
        <w:tc>
          <w:tcPr>
            <w:tcW w:w="1187" w:type="dxa"/>
          </w:tcPr>
          <w:p w14:paraId="5315D7AF">
            <w:pPr>
              <w:spacing w:line="320" w:lineRule="exact"/>
              <w:rPr>
                <w:rFonts w:ascii="仿宋_GB2312" w:eastAsia="仿宋_GB2312"/>
                <w:sz w:val="24"/>
                <w:szCs w:val="24"/>
              </w:rPr>
            </w:pPr>
          </w:p>
        </w:tc>
        <w:tc>
          <w:tcPr>
            <w:tcW w:w="1187" w:type="dxa"/>
          </w:tcPr>
          <w:p w14:paraId="38777624">
            <w:pPr>
              <w:spacing w:line="320" w:lineRule="exact"/>
              <w:rPr>
                <w:rFonts w:ascii="仿宋_GB2312" w:eastAsia="仿宋_GB2312"/>
                <w:sz w:val="24"/>
                <w:szCs w:val="24"/>
              </w:rPr>
            </w:pPr>
          </w:p>
        </w:tc>
        <w:tc>
          <w:tcPr>
            <w:tcW w:w="1187" w:type="dxa"/>
          </w:tcPr>
          <w:p w14:paraId="54400B7D">
            <w:pPr>
              <w:spacing w:line="320" w:lineRule="exact"/>
              <w:rPr>
                <w:rFonts w:ascii="仿宋_GB2312" w:eastAsia="仿宋_GB2312"/>
                <w:sz w:val="24"/>
                <w:szCs w:val="24"/>
              </w:rPr>
            </w:pPr>
          </w:p>
        </w:tc>
        <w:tc>
          <w:tcPr>
            <w:tcW w:w="1187" w:type="dxa"/>
          </w:tcPr>
          <w:p w14:paraId="784C1CF1">
            <w:pPr>
              <w:spacing w:line="320" w:lineRule="exact"/>
              <w:rPr>
                <w:rFonts w:ascii="仿宋_GB2312" w:eastAsia="仿宋_GB2312"/>
                <w:sz w:val="24"/>
                <w:szCs w:val="24"/>
              </w:rPr>
            </w:pPr>
          </w:p>
        </w:tc>
      </w:tr>
      <w:tr w14:paraId="4A7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2BC5B705">
            <w:pPr>
              <w:spacing w:line="320" w:lineRule="exact"/>
              <w:rPr>
                <w:rFonts w:ascii="仿宋_GB2312" w:eastAsia="仿宋_GB2312"/>
                <w:sz w:val="24"/>
                <w:szCs w:val="24"/>
              </w:rPr>
            </w:pPr>
            <w:r>
              <w:rPr>
                <w:rFonts w:hint="eastAsia" w:ascii="仿宋_GB2312" w:eastAsia="仿宋_GB2312"/>
                <w:sz w:val="24"/>
                <w:szCs w:val="24"/>
              </w:rPr>
              <w:t>……</w:t>
            </w:r>
          </w:p>
        </w:tc>
        <w:tc>
          <w:tcPr>
            <w:tcW w:w="1187" w:type="dxa"/>
          </w:tcPr>
          <w:p w14:paraId="7DF9C53F">
            <w:pPr>
              <w:spacing w:line="320" w:lineRule="exact"/>
              <w:rPr>
                <w:rFonts w:ascii="仿宋_GB2312" w:eastAsia="仿宋_GB2312"/>
                <w:sz w:val="24"/>
                <w:szCs w:val="24"/>
              </w:rPr>
            </w:pPr>
          </w:p>
        </w:tc>
        <w:tc>
          <w:tcPr>
            <w:tcW w:w="1187" w:type="dxa"/>
          </w:tcPr>
          <w:p w14:paraId="26278C76">
            <w:pPr>
              <w:spacing w:line="320" w:lineRule="exact"/>
              <w:rPr>
                <w:rFonts w:ascii="仿宋_GB2312" w:eastAsia="仿宋_GB2312"/>
                <w:sz w:val="24"/>
                <w:szCs w:val="24"/>
              </w:rPr>
            </w:pPr>
          </w:p>
        </w:tc>
        <w:tc>
          <w:tcPr>
            <w:tcW w:w="1187" w:type="dxa"/>
          </w:tcPr>
          <w:p w14:paraId="7C133A80">
            <w:pPr>
              <w:spacing w:line="320" w:lineRule="exact"/>
              <w:rPr>
                <w:rFonts w:ascii="仿宋_GB2312" w:eastAsia="仿宋_GB2312"/>
                <w:sz w:val="24"/>
                <w:szCs w:val="24"/>
              </w:rPr>
            </w:pPr>
          </w:p>
        </w:tc>
        <w:tc>
          <w:tcPr>
            <w:tcW w:w="1187" w:type="dxa"/>
          </w:tcPr>
          <w:p w14:paraId="528670CF">
            <w:pPr>
              <w:spacing w:line="320" w:lineRule="exact"/>
              <w:rPr>
                <w:rFonts w:ascii="仿宋_GB2312" w:eastAsia="仿宋_GB2312"/>
                <w:sz w:val="24"/>
                <w:szCs w:val="24"/>
              </w:rPr>
            </w:pPr>
          </w:p>
        </w:tc>
        <w:tc>
          <w:tcPr>
            <w:tcW w:w="1187" w:type="dxa"/>
          </w:tcPr>
          <w:p w14:paraId="001251D7">
            <w:pPr>
              <w:spacing w:line="320" w:lineRule="exact"/>
              <w:rPr>
                <w:rFonts w:ascii="仿宋_GB2312" w:eastAsia="仿宋_GB2312"/>
                <w:sz w:val="24"/>
                <w:szCs w:val="24"/>
              </w:rPr>
            </w:pPr>
          </w:p>
        </w:tc>
        <w:tc>
          <w:tcPr>
            <w:tcW w:w="1187" w:type="dxa"/>
          </w:tcPr>
          <w:p w14:paraId="7C864E57">
            <w:pPr>
              <w:spacing w:line="320" w:lineRule="exact"/>
              <w:rPr>
                <w:rFonts w:ascii="仿宋_GB2312" w:eastAsia="仿宋_GB2312"/>
                <w:sz w:val="24"/>
                <w:szCs w:val="24"/>
              </w:rPr>
            </w:pPr>
          </w:p>
        </w:tc>
      </w:tr>
    </w:tbl>
    <w:p w14:paraId="575FBF31">
      <w:pPr>
        <w:spacing w:line="420" w:lineRule="exact"/>
        <w:ind w:firstLine="482"/>
        <w:rPr>
          <w:rFonts w:ascii="仿宋_GB2312" w:eastAsia="仿宋_GB2312"/>
          <w:sz w:val="24"/>
          <w:szCs w:val="24"/>
        </w:rPr>
      </w:pPr>
      <w:r>
        <w:rPr>
          <w:rFonts w:hint="eastAsia" w:ascii="仿宋_GB2312" w:eastAsia="仿宋_GB2312"/>
          <w:sz w:val="24"/>
          <w:szCs w:val="24"/>
        </w:rPr>
        <w:t>说明：</w:t>
      </w:r>
    </w:p>
    <w:p w14:paraId="1B349CFA">
      <w:pPr>
        <w:spacing w:line="420" w:lineRule="exact"/>
        <w:ind w:firstLine="482"/>
        <w:rPr>
          <w:rFonts w:ascii="仿宋_GB2312" w:eastAsia="仿宋_GB2312"/>
          <w:sz w:val="24"/>
          <w:szCs w:val="24"/>
        </w:rPr>
      </w:pPr>
      <w:r>
        <w:rPr>
          <w:rFonts w:hint="eastAsia" w:ascii="仿宋_GB2312" w:eastAsia="仿宋_GB2312"/>
          <w:sz w:val="24"/>
          <w:szCs w:val="24"/>
        </w:rPr>
        <w:t>1.“采购需求的商务条件”项下填写的内容应与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文件规定的商务条件作出明确响应，并列明具体响应数值或内容，只注明符合、满足等无具体内容表述或照搬照抄采购文件参数、不注明实际数值者的，将视为未实质性满足采购文件要求。供应商需要说明的内容若需特殊表达，应先在本表中进行相应说明，再另页应答，否则响应无效。</w:t>
      </w:r>
    </w:p>
    <w:p w14:paraId="181742C1">
      <w:pPr>
        <w:spacing w:line="420" w:lineRule="exact"/>
        <w:ind w:firstLine="482"/>
        <w:rPr>
          <w:rFonts w:ascii="仿宋_GB2312" w:eastAsia="仿宋_GB2312"/>
          <w:sz w:val="24"/>
          <w:szCs w:val="24"/>
        </w:rPr>
      </w:pPr>
      <w:r>
        <w:rPr>
          <w:rFonts w:hint="eastAsia" w:ascii="仿宋_GB2312" w:eastAsia="仿宋_GB2312"/>
          <w:sz w:val="24"/>
          <w:szCs w:val="24"/>
        </w:rPr>
        <w:t>3.参数性质栏目按采购文件有标注的“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3F87724F">
      <w:pPr>
        <w:spacing w:line="420" w:lineRule="exact"/>
        <w:ind w:firstLine="482"/>
        <w:rPr>
          <w:rFonts w:ascii="仿宋_GB2312" w:eastAsia="仿宋_GB2312"/>
          <w:sz w:val="24"/>
          <w:szCs w:val="24"/>
        </w:rPr>
      </w:pPr>
      <w:r>
        <w:rPr>
          <w:rFonts w:hint="eastAsia" w:ascii="仿宋_GB2312" w:eastAsia="仿宋_GB2312"/>
          <w:sz w:val="24"/>
          <w:szCs w:val="24"/>
        </w:rPr>
        <w:t>4.“是否偏离”项下应按下列规定填写：优于的，填写“正偏离”；符合的，填写“无偏离”；低于的，填写“负偏离”。</w:t>
      </w:r>
    </w:p>
    <w:p w14:paraId="7CC928F5">
      <w:pPr>
        <w:ind w:firstLine="480" w:firstLineChars="200"/>
        <w:rPr>
          <w:rFonts w:ascii="仿宋_GB2312" w:eastAsia="仿宋_GB2312"/>
          <w:sz w:val="24"/>
          <w:szCs w:val="24"/>
        </w:rPr>
      </w:pPr>
      <w:r>
        <w:rPr>
          <w:rFonts w:hint="eastAsia" w:ascii="仿宋_GB2312" w:eastAsia="仿宋_GB2312"/>
          <w:sz w:val="24"/>
          <w:szCs w:val="24"/>
        </w:rPr>
        <w:t>5.“备注”处可填写偏离情况的说明。</w:t>
      </w:r>
    </w:p>
    <w:p w14:paraId="4D43FB1B">
      <w:pPr>
        <w:pStyle w:val="10"/>
        <w:jc w:val="both"/>
        <w:rPr>
          <w:rFonts w:hint="eastAsia"/>
        </w:rPr>
      </w:pPr>
    </w:p>
    <w:p w14:paraId="497FE406">
      <w:pPr>
        <w:spacing w:line="360" w:lineRule="auto"/>
        <w:jc w:val="center"/>
        <w:rPr>
          <w:rFonts w:ascii="宋体" w:hAnsi="宋体"/>
          <w:b/>
          <w:sz w:val="32"/>
          <w:szCs w:val="32"/>
        </w:rPr>
      </w:pPr>
      <w:bookmarkStart w:id="8" w:name="_GoBack"/>
      <w:bookmarkEnd w:id="8"/>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4"/>
        <w:rPr>
          <w:rFonts w:ascii="宋体" w:hAnsi="宋体"/>
          <w:b/>
          <w:sz w:val="32"/>
          <w:szCs w:val="32"/>
        </w:rPr>
      </w:pPr>
    </w:p>
    <w:p w14:paraId="7C8483BB">
      <w:pPr>
        <w:pStyle w:val="4"/>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询价</w:t>
      </w:r>
      <w:r>
        <w:rPr>
          <w:rFonts w:hint="eastAsia" w:ascii="宋体" w:hAnsi="宋体"/>
          <w:szCs w:val="21"/>
          <w:u w:val="single"/>
        </w:rPr>
        <w:t>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11"/>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6"/>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291583">
      <w:pPr>
        <w:rPr>
          <w:rFonts w:hint="eastAsia"/>
          <w:lang w:eastAsia="zh-CN"/>
        </w:rPr>
      </w:pPr>
      <w:r>
        <w:rPr>
          <w:rFonts w:hint="eastAsia"/>
          <w:lang w:eastAsia="zh-CN"/>
        </w:rPr>
        <w:t>备注：提供响应设备的销售发票复印件，销售方可以为投标人或制造商或其他供应商。</w:t>
      </w:r>
    </w:p>
    <w:p w14:paraId="534B93F6">
      <w:pPr>
        <w:pStyle w:val="10"/>
        <w:rPr>
          <w:rFonts w:hint="eastAsia"/>
          <w:lang w:eastAsia="zh-CN"/>
        </w:rPr>
      </w:pPr>
    </w:p>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11"/>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7"/>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7"/>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7"/>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7"/>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7"/>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7"/>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7"/>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7"/>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7"/>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7"/>
              <w:spacing w:before="0" w:after="0"/>
              <w:rPr>
                <w:rFonts w:ascii="宋体" w:hAnsi="宋体"/>
                <w:color w:val="000000"/>
                <w:spacing w:val="0"/>
              </w:rPr>
            </w:pPr>
          </w:p>
        </w:tc>
      </w:tr>
      <w:tr w14:paraId="00D0E04B">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7"/>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7"/>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7"/>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7"/>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4"/>
      </w:pPr>
    </w:p>
    <w:p w14:paraId="678A1BFD">
      <w:pPr>
        <w:pStyle w:val="4"/>
      </w:pPr>
    </w:p>
    <w:p w14:paraId="1503C3F2">
      <w:pPr>
        <w:pStyle w:val="4"/>
      </w:pPr>
    </w:p>
    <w:p w14:paraId="6A0FF77C">
      <w:pPr>
        <w:pStyle w:val="4"/>
      </w:pPr>
    </w:p>
    <w:p w14:paraId="5521E4AF">
      <w:pPr>
        <w:pStyle w:val="4"/>
      </w:pPr>
    </w:p>
    <w:p w14:paraId="714DA55A">
      <w:pPr>
        <w:pStyle w:val="4"/>
      </w:pPr>
    </w:p>
    <w:p w14:paraId="1C96A7C6">
      <w:pPr>
        <w:pStyle w:val="4"/>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11"/>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7"/>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7"/>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7"/>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7"/>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7"/>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7"/>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7"/>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7"/>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7"/>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7"/>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7"/>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7"/>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11"/>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8"/>
        <w:ind w:left="360" w:firstLine="0" w:firstLineChars="0"/>
        <w:jc w:val="center"/>
        <w:rPr>
          <w:rFonts w:ascii="宋体" w:hAnsi="宋体"/>
          <w:b/>
          <w:bCs/>
          <w:sz w:val="28"/>
          <w:szCs w:val="28"/>
        </w:rPr>
      </w:pPr>
    </w:p>
    <w:p w14:paraId="5A4D562E">
      <w:pPr>
        <w:pStyle w:val="18"/>
        <w:ind w:left="360" w:firstLine="0" w:firstLineChars="0"/>
        <w:jc w:val="center"/>
        <w:rPr>
          <w:rFonts w:ascii="宋体" w:hAnsi="宋体"/>
          <w:b/>
          <w:bCs/>
          <w:sz w:val="28"/>
          <w:szCs w:val="28"/>
        </w:rPr>
      </w:pPr>
    </w:p>
    <w:p w14:paraId="459745B4">
      <w:pPr>
        <w:pStyle w:val="18"/>
        <w:ind w:left="360" w:firstLine="0" w:firstLineChars="0"/>
        <w:jc w:val="center"/>
        <w:rPr>
          <w:rFonts w:ascii="宋体" w:hAnsi="宋体"/>
          <w:b/>
          <w:bCs/>
          <w:sz w:val="28"/>
          <w:szCs w:val="28"/>
        </w:rPr>
      </w:pPr>
    </w:p>
    <w:p w14:paraId="6F3A4C42">
      <w:pPr>
        <w:pStyle w:val="18"/>
        <w:ind w:left="360" w:firstLine="0" w:firstLineChars="0"/>
        <w:jc w:val="center"/>
        <w:rPr>
          <w:rFonts w:hint="eastAsia" w:ascii="宋体" w:hAnsi="宋体"/>
          <w:b/>
          <w:bCs/>
          <w:sz w:val="28"/>
          <w:szCs w:val="28"/>
        </w:rPr>
      </w:pPr>
    </w:p>
    <w:p w14:paraId="0536BB06">
      <w:pPr>
        <w:pStyle w:val="18"/>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11"/>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8"/>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8"/>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8"/>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8"/>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8"/>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8"/>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8"/>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8"/>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8"/>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8"/>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8"/>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8"/>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8"/>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9"/>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9"/>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w:t>
      </w:r>
      <w:r>
        <w:rPr>
          <w:rFonts w:hint="eastAsia" w:ascii="宋体" w:hAnsi="宋体"/>
          <w:szCs w:val="21"/>
          <w:lang w:eastAsia="zh-CN"/>
        </w:rPr>
        <w:t>询价</w:t>
      </w:r>
      <w:r>
        <w:rPr>
          <w:rFonts w:hint="eastAsia" w:ascii="宋体" w:hAnsi="宋体"/>
          <w:szCs w:val="21"/>
        </w:rPr>
        <w:t>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20"/>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4"/>
      </w:pPr>
    </w:p>
    <w:p w14:paraId="507F3D3D">
      <w:pPr>
        <w:pStyle w:val="4"/>
      </w:pPr>
    </w:p>
    <w:p w14:paraId="2B648A28">
      <w:pPr>
        <w:pStyle w:val="4"/>
      </w:pPr>
    </w:p>
    <w:p w14:paraId="774562AE">
      <w:pPr>
        <w:pStyle w:val="4"/>
      </w:pPr>
    </w:p>
    <w:p w14:paraId="146A7B38">
      <w:pPr>
        <w:pStyle w:val="4"/>
      </w:pPr>
    </w:p>
    <w:p w14:paraId="54774056">
      <w:pPr>
        <w:pStyle w:val="4"/>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4"/>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6FD6B4A"/>
    <w:rsid w:val="08B1453C"/>
    <w:rsid w:val="0BA1170E"/>
    <w:rsid w:val="1ABF53F8"/>
    <w:rsid w:val="28E9232B"/>
    <w:rsid w:val="2BDE037F"/>
    <w:rsid w:val="2E9B615B"/>
    <w:rsid w:val="305E6C25"/>
    <w:rsid w:val="3606423A"/>
    <w:rsid w:val="367023D8"/>
    <w:rsid w:val="38BB7D21"/>
    <w:rsid w:val="466A2769"/>
    <w:rsid w:val="476116A8"/>
    <w:rsid w:val="477814B4"/>
    <w:rsid w:val="4DB928FB"/>
    <w:rsid w:val="613E72E5"/>
    <w:rsid w:val="66BC66AA"/>
    <w:rsid w:val="6BEA01B4"/>
    <w:rsid w:val="70661516"/>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annotation text"/>
    <w:basedOn w:val="1"/>
    <w:unhideWhenUsed/>
    <w:qFormat/>
    <w:uiPriority w:val="99"/>
    <w:pPr>
      <w:jc w:val="left"/>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qFormat/>
    <w:uiPriority w:val="10"/>
    <w:pPr>
      <w:spacing w:before="240" w:after="6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apple-converted-space"/>
    <w:basedOn w:val="13"/>
    <w:qFormat/>
    <w:uiPriority w:val="0"/>
  </w:style>
  <w:style w:type="paragraph" w:customStyle="1" w:styleId="15">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题注4"/>
    <w:basedOn w:val="1"/>
    <w:next w:val="5"/>
    <w:qFormat/>
    <w:uiPriority w:val="0"/>
    <w:pPr>
      <w:spacing w:before="100" w:beforeAutospacing="1" w:after="100" w:afterAutospacing="1"/>
      <w:ind w:right="-4"/>
      <w:jc w:val="left"/>
    </w:pPr>
    <w:rPr>
      <w:color w:val="000000"/>
      <w:szCs w:val="21"/>
    </w:rPr>
  </w:style>
  <w:style w:type="paragraph" w:customStyle="1" w:styleId="17">
    <w:name w:val="表格文字"/>
    <w:basedOn w:val="1"/>
    <w:qFormat/>
    <w:uiPriority w:val="0"/>
    <w:pPr>
      <w:spacing w:before="25" w:after="25"/>
      <w:jc w:val="left"/>
    </w:pPr>
    <w:rPr>
      <w:spacing w:val="10"/>
      <w:kern w:val="0"/>
      <w:sz w:val="24"/>
    </w:rPr>
  </w:style>
  <w:style w:type="paragraph" w:customStyle="1" w:styleId="18">
    <w:name w:val="列出段落1"/>
    <w:basedOn w:val="1"/>
    <w:qFormat/>
    <w:uiPriority w:val="0"/>
    <w:pPr>
      <w:spacing w:line="360" w:lineRule="auto"/>
      <w:ind w:firstLine="420" w:firstLineChars="200"/>
    </w:pPr>
    <w:rPr>
      <w:szCs w:val="21"/>
    </w:rPr>
  </w:style>
  <w:style w:type="character" w:customStyle="1" w:styleId="19">
    <w:name w:val="10"/>
    <w:qFormat/>
    <w:uiPriority w:val="0"/>
    <w:rPr>
      <w:rFonts w:hint="default" w:ascii="Times New Roman" w:hAnsi="Times New Roman" w:cs="Times New Roman"/>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_Style 3"/>
    <w:basedOn w:val="1"/>
    <w:autoRedefine/>
    <w:qFormat/>
    <w:uiPriority w:val="0"/>
    <w:pPr>
      <w:ind w:firstLine="420" w:firstLine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2518</Words>
  <Characters>2576</Characters>
  <Lines>29</Lines>
  <Paragraphs>8</Paragraphs>
  <TotalTime>3</TotalTime>
  <ScaleCrop>false</ScaleCrop>
  <LinksUpToDate>false</LinksUpToDate>
  <CharactersWithSpaces>3277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2026-06-18T08:19:57Z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FBBCECC323CA4277800524D25F85646A_13</vt:lpwstr>
  </property>
  <property fmtid="{D5CDD505-2E9C-101B-9397-08002B2CF9AE}" pid="4" name="KSOTemplateDocerSaveRecord">
    <vt:lpwstr>eyJoZGlkIjoiMzg3YTBhNjBiNTY0ZGJmZmU1MWUyMzFhNmYyOWU0YzEiLCJ1c2VySWQiOiIxMDQzNDczNTE2In0=</vt:lpwstr>
  </property>
</Properties>
</file>